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83B" w:rsidRDefault="00CA14DF">
      <w:pPr>
        <w:spacing w:after="0"/>
        <w:jc w:val="center"/>
      </w:pPr>
      <w:r>
        <w:rPr>
          <w:b/>
          <w:sz w:val="22"/>
        </w:rPr>
        <w:t>BANDIRMA ONYEDİ EYLÜL ÜNİVERSİTESİ</w:t>
      </w:r>
    </w:p>
    <w:p w:rsidR="0062783B" w:rsidRDefault="00CA14DF">
      <w:pPr>
        <w:spacing w:after="0"/>
        <w:jc w:val="center"/>
      </w:pPr>
      <w:r>
        <w:rPr>
          <w:b/>
          <w:sz w:val="20"/>
        </w:rPr>
        <w:t>İNSAN VE TOPLUM BİLİMLERİ FAKÜLTESİ</w:t>
      </w:r>
    </w:p>
    <w:p w:rsidR="0062783B" w:rsidRDefault="00CA14DF">
      <w:pPr>
        <w:spacing w:after="0"/>
        <w:jc w:val="center"/>
      </w:pPr>
      <w:r>
        <w:rPr>
          <w:b/>
          <w:sz w:val="20"/>
        </w:rPr>
        <w:t>TARİH BÖLÜMÜ</w:t>
      </w:r>
    </w:p>
    <w:p w:rsidR="0062783B" w:rsidRDefault="00CA14DF">
      <w:pPr>
        <w:spacing w:after="0"/>
        <w:jc w:val="center"/>
      </w:pPr>
      <w:r>
        <w:rPr>
          <w:b/>
          <w:sz w:val="20"/>
        </w:rPr>
        <w:t>2026-2027 EĞİTİM-ÖĞRETİM YILI</w:t>
      </w:r>
    </w:p>
    <w:p w:rsidR="0062783B" w:rsidRDefault="00CA14DF">
      <w:pPr>
        <w:spacing w:after="0"/>
        <w:jc w:val="center"/>
      </w:pPr>
      <w:r>
        <w:rPr>
          <w:b/>
          <w:sz w:val="24"/>
        </w:rPr>
        <w:t>AKADEMİK DANIŞMANLIK TOPLANTISI İMZA FORMU</w:t>
      </w:r>
    </w:p>
    <w:p w:rsidR="0062783B" w:rsidRDefault="0062783B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63"/>
        <w:gridCol w:w="2663"/>
        <w:gridCol w:w="2663"/>
        <w:gridCol w:w="2663"/>
      </w:tblGrid>
      <w:tr w:rsidR="0062783B">
        <w:trPr>
          <w:jc w:val="center"/>
        </w:trPr>
        <w:tc>
          <w:tcPr>
            <w:tcW w:w="2663" w:type="dxa"/>
            <w:shd w:val="clear" w:color="auto"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CA14DF">
            <w:r>
              <w:rPr>
                <w:b/>
                <w:sz w:val="17"/>
              </w:rPr>
              <w:t>Sınıf / Şube</w:t>
            </w:r>
          </w:p>
        </w:tc>
        <w:tc>
          <w:tcPr>
            <w:tcW w:w="2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62783B"/>
        </w:tc>
        <w:tc>
          <w:tcPr>
            <w:tcW w:w="2663" w:type="dxa"/>
            <w:shd w:val="clear" w:color="auto"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CA14DF">
            <w:r>
              <w:rPr>
                <w:b/>
                <w:sz w:val="17"/>
              </w:rPr>
              <w:t>Toplantı Tarihi</w:t>
            </w:r>
          </w:p>
        </w:tc>
        <w:tc>
          <w:tcPr>
            <w:tcW w:w="2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CA14DF">
            <w:r>
              <w:rPr>
                <w:sz w:val="17"/>
              </w:rPr>
              <w:t>.... / .... / 2026</w:t>
            </w:r>
          </w:p>
        </w:tc>
      </w:tr>
      <w:tr w:rsidR="0062783B">
        <w:trPr>
          <w:jc w:val="center"/>
        </w:trPr>
        <w:tc>
          <w:tcPr>
            <w:tcW w:w="2663" w:type="dxa"/>
            <w:shd w:val="clear" w:color="auto"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CA14DF">
            <w:r>
              <w:rPr>
                <w:b/>
                <w:sz w:val="17"/>
              </w:rPr>
              <w:t>Akademik Danışman</w:t>
            </w:r>
          </w:p>
        </w:tc>
        <w:tc>
          <w:tcPr>
            <w:tcW w:w="2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62783B"/>
        </w:tc>
        <w:tc>
          <w:tcPr>
            <w:tcW w:w="2663" w:type="dxa"/>
            <w:shd w:val="clear" w:color="auto"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CA14DF">
            <w:r>
              <w:rPr>
                <w:b/>
                <w:sz w:val="17"/>
              </w:rPr>
              <w:t>Toplantı Saati</w:t>
            </w:r>
          </w:p>
        </w:tc>
        <w:tc>
          <w:tcPr>
            <w:tcW w:w="2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62783B"/>
        </w:tc>
      </w:tr>
      <w:tr w:rsidR="0062783B">
        <w:trPr>
          <w:jc w:val="center"/>
        </w:trPr>
        <w:tc>
          <w:tcPr>
            <w:tcW w:w="2663" w:type="dxa"/>
            <w:shd w:val="clear" w:color="auto"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CA14DF">
            <w:r>
              <w:rPr>
                <w:b/>
                <w:sz w:val="17"/>
              </w:rPr>
              <w:t xml:space="preserve">Toplantı </w:t>
            </w:r>
            <w:r>
              <w:rPr>
                <w:b/>
                <w:sz w:val="17"/>
              </w:rPr>
              <w:t>Yeri</w:t>
            </w:r>
          </w:p>
        </w:tc>
        <w:tc>
          <w:tcPr>
            <w:tcW w:w="2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62783B"/>
        </w:tc>
        <w:tc>
          <w:tcPr>
            <w:tcW w:w="2663" w:type="dxa"/>
            <w:shd w:val="clear" w:color="auto"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CA14DF">
            <w:r>
              <w:rPr>
                <w:b/>
                <w:sz w:val="17"/>
              </w:rPr>
              <w:t>Toplantı Konusu</w:t>
            </w:r>
          </w:p>
        </w:tc>
        <w:tc>
          <w:tcPr>
            <w:tcW w:w="2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783B" w:rsidRDefault="00CA14DF">
            <w:r>
              <w:rPr>
                <w:sz w:val="17"/>
              </w:rPr>
              <w:t>Akademik Danışmanlık Bilgilendirme Toplantısı</w:t>
            </w:r>
          </w:p>
        </w:tc>
      </w:tr>
    </w:tbl>
    <w:p w:rsidR="0062783B" w:rsidRDefault="0062783B">
      <w:pPr>
        <w:spacing w:after="40"/>
      </w:pPr>
    </w:p>
    <w:p w:rsidR="0062783B" w:rsidRDefault="00CA14DF">
      <w:pPr>
        <w:spacing w:after="20"/>
      </w:pPr>
      <w:r>
        <w:rPr>
          <w:b/>
        </w:rPr>
        <w:t>Toplantıda ele alınan başlıca hususlar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326"/>
        <w:gridCol w:w="5326"/>
      </w:tblGrid>
      <w:tr w:rsidR="0062783B">
        <w:trPr>
          <w:jc w:val="center"/>
        </w:trPr>
        <w:tc>
          <w:tcPr>
            <w:tcW w:w="532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:rsidR="0062783B" w:rsidRDefault="00CA14DF">
            <w:r>
              <w:rPr>
                <w:sz w:val="15"/>
              </w:rPr>
              <w:t>□ Eğitim-öğretim süreçleri ve akademik takvim</w:t>
            </w:r>
          </w:p>
        </w:tc>
        <w:tc>
          <w:tcPr>
            <w:tcW w:w="532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:rsidR="0062783B" w:rsidRDefault="00CA14DF">
            <w:r>
              <w:rPr>
                <w:sz w:val="15"/>
              </w:rPr>
              <w:t>□ Ders kayıt, kayıt yenileme ve ders seçimi işlemleri</w:t>
            </w:r>
          </w:p>
        </w:tc>
      </w:tr>
      <w:tr w:rsidR="0062783B">
        <w:trPr>
          <w:jc w:val="center"/>
        </w:trPr>
        <w:tc>
          <w:tcPr>
            <w:tcW w:w="532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:rsidR="0062783B" w:rsidRDefault="00CA14DF">
            <w:r>
              <w:rPr>
                <w:sz w:val="15"/>
              </w:rPr>
              <w:t xml:space="preserve">□ Akademik danışmanlık hizmetinin kapsamı ve </w:t>
            </w:r>
            <w:r>
              <w:rPr>
                <w:sz w:val="15"/>
              </w:rPr>
              <w:t>iletişim usulü</w:t>
            </w:r>
          </w:p>
        </w:tc>
        <w:tc>
          <w:tcPr>
            <w:tcW w:w="532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:rsidR="0062783B" w:rsidRDefault="00CA14DF">
            <w:r>
              <w:rPr>
                <w:sz w:val="15"/>
              </w:rPr>
              <w:t>□ Öğrencilerin akademik başarı ve gelişimlerinin takibi</w:t>
            </w:r>
          </w:p>
        </w:tc>
      </w:tr>
      <w:tr w:rsidR="0062783B">
        <w:trPr>
          <w:jc w:val="center"/>
        </w:trPr>
        <w:tc>
          <w:tcPr>
            <w:tcW w:w="532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:rsidR="0062783B" w:rsidRDefault="00CA14DF">
            <w:r>
              <w:rPr>
                <w:sz w:val="15"/>
              </w:rPr>
              <w:t>□ Eğitim-öğretim mevzuatı ile bölüm/fakülte uygulamaları</w:t>
            </w:r>
          </w:p>
        </w:tc>
        <w:tc>
          <w:tcPr>
            <w:tcW w:w="532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:rsidR="0062783B" w:rsidRDefault="00CA14DF">
            <w:r>
              <w:rPr>
                <w:sz w:val="15"/>
              </w:rPr>
              <w:t>□ Akademik, sosyal ve kültürel imkânlar ile değişim programları</w:t>
            </w:r>
          </w:p>
        </w:tc>
      </w:tr>
      <w:tr w:rsidR="0062783B">
        <w:trPr>
          <w:jc w:val="center"/>
        </w:trPr>
        <w:tc>
          <w:tcPr>
            <w:tcW w:w="532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:rsidR="0062783B" w:rsidRDefault="00CA14DF">
            <w:r>
              <w:rPr>
                <w:sz w:val="15"/>
              </w:rPr>
              <w:t>□ Öğrencilerin akademik sorun, talep ve önerileri</w:t>
            </w:r>
          </w:p>
        </w:tc>
        <w:tc>
          <w:tcPr>
            <w:tcW w:w="532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:rsidR="0062783B" w:rsidRDefault="00CA14DF">
            <w:r>
              <w:rPr>
                <w:sz w:val="15"/>
              </w:rPr>
              <w:t>□ Danışman t</w:t>
            </w:r>
            <w:r>
              <w:rPr>
                <w:sz w:val="15"/>
              </w:rPr>
              <w:t>arafından gerekli görülen diğer hususlar</w:t>
            </w:r>
          </w:p>
        </w:tc>
      </w:tr>
    </w:tbl>
    <w:p w:rsidR="0062783B" w:rsidRDefault="00CA14DF">
      <w:pPr>
        <w:spacing w:after="20"/>
      </w:pPr>
      <w:r>
        <w:rPr>
          <w:b/>
        </w:rPr>
        <w:t>Katılımcı Listesi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1814"/>
        <w:gridCol w:w="4706"/>
        <w:gridCol w:w="3061"/>
      </w:tblGrid>
      <w:tr w:rsidR="0062783B">
        <w:trPr>
          <w:jc w:val="center"/>
        </w:trPr>
        <w:tc>
          <w:tcPr>
            <w:tcW w:w="850" w:type="dxa"/>
            <w:shd w:val="clear" w:color="auto" w:fill="D9EAD3"/>
            <w:vAlign w:val="center"/>
          </w:tcPr>
          <w:p w:rsidR="0062783B" w:rsidRDefault="00CA14DF">
            <w:pPr>
              <w:jc w:val="center"/>
            </w:pPr>
            <w:r>
              <w:rPr>
                <w:b/>
                <w:sz w:val="16"/>
              </w:rPr>
              <w:t>Sıra No</w:t>
            </w:r>
          </w:p>
        </w:tc>
        <w:tc>
          <w:tcPr>
            <w:tcW w:w="1814" w:type="dxa"/>
            <w:shd w:val="clear" w:color="auto" w:fill="D9EAD3"/>
            <w:vAlign w:val="center"/>
          </w:tcPr>
          <w:p w:rsidR="0062783B" w:rsidRDefault="00CA14DF">
            <w:pPr>
              <w:jc w:val="center"/>
            </w:pPr>
            <w:r>
              <w:rPr>
                <w:b/>
                <w:sz w:val="16"/>
              </w:rPr>
              <w:t>Öğrenci No</w:t>
            </w:r>
          </w:p>
        </w:tc>
        <w:tc>
          <w:tcPr>
            <w:tcW w:w="4706" w:type="dxa"/>
            <w:shd w:val="clear" w:color="auto" w:fill="D9EAD3"/>
            <w:vAlign w:val="center"/>
          </w:tcPr>
          <w:p w:rsidR="0062783B" w:rsidRDefault="00CA14DF">
            <w:pPr>
              <w:jc w:val="center"/>
            </w:pPr>
            <w:r>
              <w:rPr>
                <w:b/>
                <w:sz w:val="16"/>
              </w:rPr>
              <w:t>Adı Soyadı</w:t>
            </w:r>
          </w:p>
        </w:tc>
        <w:tc>
          <w:tcPr>
            <w:tcW w:w="3061" w:type="dxa"/>
            <w:shd w:val="clear" w:color="auto" w:fill="D9EAD3"/>
            <w:vAlign w:val="center"/>
          </w:tcPr>
          <w:p w:rsidR="0062783B" w:rsidRDefault="00CA14DF">
            <w:pPr>
              <w:jc w:val="center"/>
            </w:pPr>
            <w:r>
              <w:rPr>
                <w:b/>
                <w:sz w:val="16"/>
              </w:rPr>
              <w:t>İmza</w:t>
            </w:r>
          </w:p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  <w:tr w:rsidR="0062783B">
        <w:trPr>
          <w:trHeight w:val="250"/>
          <w:jc w:val="center"/>
        </w:trPr>
        <w:tc>
          <w:tcPr>
            <w:tcW w:w="850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CA14DF">
            <w:pPr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814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4706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  <w:tc>
          <w:tcPr>
            <w:tcW w:w="3061" w:type="dxa"/>
            <w:tcMar>
              <w:top w:w="15" w:type="dxa"/>
              <w:left w:w="35" w:type="dxa"/>
              <w:bottom w:w="15" w:type="dxa"/>
              <w:right w:w="35" w:type="dxa"/>
            </w:tcMar>
            <w:vAlign w:val="center"/>
          </w:tcPr>
          <w:p w:rsidR="0062783B" w:rsidRDefault="0062783B"/>
        </w:tc>
      </w:tr>
    </w:tbl>
    <w:p w:rsidR="0062783B" w:rsidRDefault="00CA14DF">
      <w:pPr>
        <w:spacing w:before="60" w:after="20"/>
      </w:pPr>
      <w:r>
        <w:rPr>
          <w:b/>
        </w:rPr>
        <w:t>Akademik Danışmanın Beyanı</w:t>
      </w:r>
    </w:p>
    <w:p w:rsidR="0062783B" w:rsidRDefault="00CA14DF">
      <w:pPr>
        <w:spacing w:after="40" w:line="240" w:lineRule="auto"/>
      </w:pPr>
      <w:r>
        <w:rPr>
          <w:sz w:val="16"/>
        </w:rPr>
        <w:t>Yukarıda bilgileri yer alan akademik danışmanlık toplantısı belirtilen tarih ve saatte gerçekleştirilmiş olup toplantıya katılan öğrenciler bu form ile kayıt altına alınmıştır.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326"/>
        <w:gridCol w:w="5326"/>
      </w:tblGrid>
      <w:tr w:rsidR="0062783B">
        <w:trPr>
          <w:jc w:val="center"/>
        </w:trPr>
        <w:tc>
          <w:tcPr>
            <w:tcW w:w="5326" w:type="dxa"/>
            <w:shd w:val="clear" w:color="auto" w:fill="E7E6E6"/>
          </w:tcPr>
          <w:p w:rsidR="0062783B" w:rsidRDefault="00CA14DF">
            <w:pPr>
              <w:jc w:val="center"/>
            </w:pPr>
            <w:r>
              <w:rPr>
                <w:b/>
                <w:sz w:val="16"/>
              </w:rPr>
              <w:t>Akademik Danışman Adı Soyadı</w:t>
            </w:r>
          </w:p>
        </w:tc>
        <w:tc>
          <w:tcPr>
            <w:tcW w:w="5326" w:type="dxa"/>
            <w:shd w:val="clear" w:color="auto" w:fill="E7E6E6"/>
          </w:tcPr>
          <w:p w:rsidR="0062783B" w:rsidRDefault="00CA14DF">
            <w:pPr>
              <w:jc w:val="center"/>
            </w:pPr>
            <w:r>
              <w:rPr>
                <w:b/>
                <w:sz w:val="16"/>
              </w:rPr>
              <w:t>İmza</w:t>
            </w:r>
          </w:p>
        </w:tc>
      </w:tr>
      <w:tr w:rsidR="0062783B">
        <w:trPr>
          <w:trHeight w:val="360"/>
          <w:jc w:val="center"/>
        </w:trPr>
        <w:tc>
          <w:tcPr>
            <w:tcW w:w="5326" w:type="dxa"/>
          </w:tcPr>
          <w:p w:rsidR="0062783B" w:rsidRDefault="0062783B"/>
        </w:tc>
        <w:tc>
          <w:tcPr>
            <w:tcW w:w="5326" w:type="dxa"/>
          </w:tcPr>
          <w:p w:rsidR="0062783B" w:rsidRDefault="0062783B"/>
        </w:tc>
      </w:tr>
    </w:tbl>
    <w:p w:rsidR="0062783B" w:rsidRDefault="00CA14DF">
      <w:pPr>
        <w:spacing w:before="60" w:after="0"/>
      </w:pPr>
      <w:r>
        <w:rPr>
          <w:b/>
          <w:sz w:val="15"/>
        </w:rPr>
        <w:t>Not:</w:t>
      </w:r>
      <w:bookmarkStart w:id="0" w:name="_GoBack"/>
      <w:bookmarkEnd w:id="0"/>
      <w:r>
        <w:rPr>
          <w:sz w:val="15"/>
        </w:rPr>
        <w:t xml:space="preserve"> Katılımcı sayı</w:t>
      </w:r>
      <w:r>
        <w:rPr>
          <w:sz w:val="15"/>
        </w:rPr>
        <w:t>sının formdaki satır sayısını aşması hâlinde ikinci bir form kullanılabilir.</w:t>
      </w:r>
    </w:p>
    <w:sectPr w:rsidR="0062783B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783B"/>
    <w:rsid w:val="00AA1D8D"/>
    <w:rsid w:val="00B47730"/>
    <w:rsid w:val="00CA14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DB837"/>
  <w14:defaultImageDpi w14:val="300"/>
  <w15:docId w15:val="{6D31B20F-8439-4C7E-A47E-A95F877A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D23BEE-CD7A-4020-9CC1-9ED9ABBD7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UĞUR BELEN</cp:lastModifiedBy>
  <cp:revision>2</cp:revision>
  <dcterms:created xsi:type="dcterms:W3CDTF">2013-12-23T23:15:00Z</dcterms:created>
  <dcterms:modified xsi:type="dcterms:W3CDTF">2026-09-29T07:17:00Z</dcterms:modified>
  <cp:category/>
</cp:coreProperties>
</file>