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0D63A0" w:rsidRDefault="00B222D7" w:rsidP="00B222D7">
      <w:pPr>
        <w:spacing w:before="59"/>
        <w:ind w:right="39"/>
        <w:jc w:val="center"/>
        <w:rPr>
          <w:rFonts w:ascii="Times New Roman" w:eastAsia="Times New Roman" w:hAnsi="Times New Roman" w:cs="Times New Roman"/>
          <w:b/>
          <w:bCs/>
          <w:sz w:val="40"/>
          <w:szCs w:val="40"/>
        </w:rPr>
      </w:pPr>
    </w:p>
    <w:p w:rsidR="00B222D7" w:rsidRPr="00FE4A15" w:rsidRDefault="00B222D7" w:rsidP="00B222D7">
      <w:pPr>
        <w:spacing w:before="59"/>
        <w:ind w:right="39"/>
        <w:jc w:val="center"/>
        <w:rPr>
          <w:rFonts w:ascii="Times New Roman" w:eastAsia="Times New Roman" w:hAnsi="Times New Roman" w:cs="Times New Roman"/>
          <w:b/>
          <w:bCs/>
          <w:color w:val="FF0000"/>
          <w:sz w:val="40"/>
          <w:szCs w:val="40"/>
        </w:rPr>
      </w:pPr>
    </w:p>
    <w:p w:rsidR="00B222D7" w:rsidRPr="00FE4A15" w:rsidRDefault="00FE4A15" w:rsidP="00B222D7">
      <w:pPr>
        <w:spacing w:before="59"/>
        <w:ind w:right="39"/>
        <w:jc w:val="center"/>
        <w:rPr>
          <w:rFonts w:ascii="Times New Roman" w:eastAsia="Times New Roman" w:hAnsi="Times New Roman" w:cs="Times New Roman"/>
          <w:b/>
          <w:bCs/>
          <w:color w:val="FF0000"/>
          <w:sz w:val="40"/>
          <w:szCs w:val="40"/>
        </w:rPr>
      </w:pPr>
      <w:r w:rsidRPr="00FE4A15">
        <w:rPr>
          <w:rFonts w:ascii="Times New Roman" w:eastAsia="Times New Roman" w:hAnsi="Times New Roman" w:cs="Times New Roman"/>
          <w:b/>
          <w:bCs/>
          <w:color w:val="FF0000"/>
          <w:sz w:val="40"/>
          <w:szCs w:val="40"/>
        </w:rPr>
        <w:t>Revizyon son hali</w:t>
      </w:r>
    </w:p>
    <w:p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rsidR="00FE4A15" w:rsidRDefault="00B222D7" w:rsidP="00B222D7">
      <w:pPr>
        <w:spacing w:line="458" w:lineRule="exact"/>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r w:rsidR="00FE4A15">
        <w:rPr>
          <w:rFonts w:ascii="Times New Roman" w:eastAsia="Times New Roman" w:hAnsi="Times New Roman" w:cs="Times New Roman"/>
          <w:b/>
          <w:bCs/>
          <w:sz w:val="40"/>
          <w:szCs w:val="40"/>
        </w:rPr>
        <w:t xml:space="preserve"> </w:t>
      </w:r>
    </w:p>
    <w:p w:rsidR="00B222D7" w:rsidRPr="00FE4A15" w:rsidRDefault="00FE4A15" w:rsidP="00B222D7">
      <w:pPr>
        <w:spacing w:line="458" w:lineRule="exact"/>
        <w:ind w:right="39"/>
        <w:jc w:val="center"/>
        <w:rPr>
          <w:rFonts w:ascii="Times New Roman" w:eastAsia="Times New Roman" w:hAnsi="Times New Roman" w:cs="Times New Roman"/>
          <w:color w:val="FF0000"/>
          <w:sz w:val="40"/>
          <w:szCs w:val="40"/>
        </w:rPr>
      </w:pPr>
      <w:r w:rsidRPr="00FE4A15">
        <w:rPr>
          <w:rFonts w:ascii="Times New Roman" w:eastAsia="Times New Roman" w:hAnsi="Times New Roman" w:cs="Times New Roman"/>
          <w:b/>
          <w:bCs/>
          <w:color w:val="FF0000"/>
          <w:sz w:val="40"/>
          <w:szCs w:val="40"/>
        </w:rPr>
        <w:t xml:space="preserve">(her birim kendi değerlendirmesini yapacaktır) </w:t>
      </w:r>
    </w:p>
    <w:p w:rsidR="00B222D7" w:rsidRPr="000D63A0" w:rsidRDefault="00B222D7" w:rsidP="00B222D7">
      <w:pPr>
        <w:spacing w:line="200" w:lineRule="exact"/>
        <w:ind w:right="39"/>
        <w:jc w:val="center"/>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20" w:line="280" w:lineRule="exact"/>
        <w:ind w:right="39"/>
        <w:rPr>
          <w:rFonts w:ascii="Times New Roman" w:hAnsi="Times New Roman" w:cs="Times New Roman"/>
          <w:sz w:val="28"/>
          <w:szCs w:val="28"/>
        </w:rPr>
      </w:pPr>
    </w:p>
    <w:p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rsidR="00B222D7" w:rsidRPr="000D63A0" w:rsidRDefault="00B222D7" w:rsidP="00B222D7">
      <w:pPr>
        <w:spacing w:before="1" w:line="180" w:lineRule="exact"/>
        <w:ind w:right="39"/>
        <w:rPr>
          <w:rFonts w:ascii="Times New Roman" w:hAnsi="Times New Roman" w:cs="Times New Roman"/>
          <w:sz w:val="18"/>
          <w:szCs w:val="18"/>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DA7C2F" w:rsidRPr="000D63A0" w:rsidRDefault="00DA7C2F" w:rsidP="00B222D7">
      <w:pPr>
        <w:pStyle w:val="Balk4"/>
        <w:ind w:left="0" w:right="39"/>
        <w:jc w:val="center"/>
        <w:rPr>
          <w:rFonts w:cs="Times New Roman"/>
          <w:spacing w:val="1"/>
        </w:rPr>
      </w:pPr>
    </w:p>
    <w:p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rsidR="00B222D7" w:rsidRPr="000D63A0" w:rsidRDefault="00B222D7" w:rsidP="00B222D7">
      <w:pPr>
        <w:ind w:right="39"/>
        <w:jc w:val="center"/>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Content>
        <w:p w:rsidR="009016BC" w:rsidRDefault="00B222D7">
          <w:pPr>
            <w:pStyle w:val="T1"/>
            <w:tabs>
              <w:tab w:val="right" w:leader="dot" w:pos="9852"/>
            </w:tabs>
            <w:rPr>
              <w:rFonts w:asciiTheme="minorHAnsi" w:eastAsiaTheme="minorEastAsia" w:hAnsiTheme="minorHAnsi"/>
              <w:b w:val="0"/>
              <w:bCs w:val="0"/>
              <w:noProof/>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534375282" w:history="1">
            <w:r w:rsidR="009016BC" w:rsidRPr="000E7663">
              <w:rPr>
                <w:rStyle w:val="Kpr"/>
                <w:rFonts w:cs="Times New Roman"/>
                <w:noProof/>
                <w:spacing w:val="-2"/>
              </w:rPr>
              <w:t>G</w:t>
            </w:r>
            <w:r w:rsidR="009016BC" w:rsidRPr="000E7663">
              <w:rPr>
                <w:rStyle w:val="Kpr"/>
                <w:rFonts w:cs="Times New Roman"/>
                <w:noProof/>
              </w:rPr>
              <w:t>enel</w:t>
            </w:r>
            <w:r w:rsidR="009016BC" w:rsidRPr="000E7663">
              <w:rPr>
                <w:rStyle w:val="Kpr"/>
                <w:rFonts w:cs="Times New Roman"/>
                <w:noProof/>
                <w:spacing w:val="-18"/>
              </w:rPr>
              <w:t xml:space="preserve"> </w:t>
            </w:r>
            <w:r w:rsidR="009016BC" w:rsidRPr="000E7663">
              <w:rPr>
                <w:rStyle w:val="Kpr"/>
                <w:rFonts w:cs="Times New Roman"/>
                <w:noProof/>
              </w:rPr>
              <w:t>Bilgiler</w:t>
            </w:r>
            <w:r w:rsidR="009016BC">
              <w:rPr>
                <w:noProof/>
                <w:webHidden/>
              </w:rPr>
              <w:tab/>
            </w:r>
            <w:r w:rsidR="009016BC">
              <w:rPr>
                <w:noProof/>
                <w:webHidden/>
              </w:rPr>
              <w:fldChar w:fldCharType="begin"/>
            </w:r>
            <w:r w:rsidR="009016BC">
              <w:rPr>
                <w:noProof/>
                <w:webHidden/>
              </w:rPr>
              <w:instrText xml:space="preserve"> PAGEREF _Toc534375282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83" w:history="1">
            <w:r w:rsidR="009016BC" w:rsidRPr="000E7663">
              <w:rPr>
                <w:rStyle w:val="Kpr"/>
                <w:rFonts w:cs="Times New Roman"/>
                <w:noProof/>
              </w:rPr>
              <w:t>Gi</w:t>
            </w:r>
            <w:r w:rsidR="009016BC" w:rsidRPr="000E7663">
              <w:rPr>
                <w:rStyle w:val="Kpr"/>
                <w:rFonts w:cs="Times New Roman"/>
                <w:noProof/>
                <w:spacing w:val="-3"/>
              </w:rPr>
              <w:t>r</w:t>
            </w:r>
            <w:r w:rsidR="009016BC" w:rsidRPr="000E7663">
              <w:rPr>
                <w:rStyle w:val="Kpr"/>
                <w:rFonts w:cs="Times New Roman"/>
                <w:noProof/>
              </w:rPr>
              <w:t>iş</w:t>
            </w:r>
            <w:r w:rsidR="009016BC">
              <w:rPr>
                <w:noProof/>
                <w:webHidden/>
              </w:rPr>
              <w:tab/>
            </w:r>
            <w:r w:rsidR="009016BC">
              <w:rPr>
                <w:noProof/>
                <w:webHidden/>
              </w:rPr>
              <w:fldChar w:fldCharType="begin"/>
            </w:r>
            <w:r w:rsidR="009016BC">
              <w:rPr>
                <w:noProof/>
                <w:webHidden/>
              </w:rPr>
              <w:instrText xml:space="preserve"> PAGEREF _Toc534375283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84" w:history="1">
            <w:r w:rsidR="009016BC" w:rsidRPr="000E7663">
              <w:rPr>
                <w:rStyle w:val="Kpr"/>
                <w:rFonts w:cs="Times New Roman"/>
                <w:noProof/>
                <w:spacing w:val="-2"/>
              </w:rPr>
              <w:t>Amaç</w:t>
            </w:r>
            <w:r w:rsidR="009016BC">
              <w:rPr>
                <w:noProof/>
                <w:webHidden/>
              </w:rPr>
              <w:tab/>
            </w:r>
            <w:r w:rsidR="009016BC">
              <w:rPr>
                <w:noProof/>
                <w:webHidden/>
              </w:rPr>
              <w:fldChar w:fldCharType="begin"/>
            </w:r>
            <w:r w:rsidR="009016BC">
              <w:rPr>
                <w:noProof/>
                <w:webHidden/>
              </w:rPr>
              <w:instrText xml:space="preserve"> PAGEREF _Toc534375284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85" w:history="1">
            <w:r w:rsidR="009016BC" w:rsidRPr="000E7663">
              <w:rPr>
                <w:rStyle w:val="Kpr"/>
                <w:rFonts w:cs="Times New Roman"/>
                <w:noProof/>
              </w:rPr>
              <w:t>İçe</w:t>
            </w:r>
            <w:r w:rsidR="009016BC" w:rsidRPr="000E7663">
              <w:rPr>
                <w:rStyle w:val="Kpr"/>
                <w:rFonts w:cs="Times New Roman"/>
                <w:noProof/>
                <w:spacing w:val="-2"/>
              </w:rPr>
              <w:t>r</w:t>
            </w:r>
            <w:r w:rsidR="009016BC" w:rsidRPr="000E7663">
              <w:rPr>
                <w:rStyle w:val="Kpr"/>
                <w:rFonts w:cs="Times New Roman"/>
                <w:noProof/>
              </w:rPr>
              <w:t>ik</w:t>
            </w:r>
            <w:r w:rsidR="009016BC">
              <w:rPr>
                <w:noProof/>
                <w:webHidden/>
              </w:rPr>
              <w:tab/>
            </w:r>
            <w:r w:rsidR="009016BC">
              <w:rPr>
                <w:noProof/>
                <w:webHidden/>
              </w:rPr>
              <w:fldChar w:fldCharType="begin"/>
            </w:r>
            <w:r w:rsidR="009016BC">
              <w:rPr>
                <w:noProof/>
                <w:webHidden/>
              </w:rPr>
              <w:instrText xml:space="preserve"> PAGEREF _Toc534375285 \h </w:instrText>
            </w:r>
            <w:r w:rsidR="009016BC">
              <w:rPr>
                <w:noProof/>
                <w:webHidden/>
              </w:rPr>
            </w:r>
            <w:r w:rsidR="009016BC">
              <w:rPr>
                <w:noProof/>
                <w:webHidden/>
              </w:rPr>
              <w:fldChar w:fldCharType="separate"/>
            </w:r>
            <w:r w:rsidR="00704682">
              <w:rPr>
                <w:noProof/>
                <w:webHidden/>
              </w:rPr>
              <w:t>4</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87" w:history="1">
            <w:r w:rsidR="009016BC" w:rsidRPr="000E7663">
              <w:rPr>
                <w:rStyle w:val="Kpr"/>
                <w:rFonts w:cs="Times New Roman"/>
                <w:noProof/>
                <w:spacing w:val="-2"/>
              </w:rPr>
              <w:t>R</w:t>
            </w:r>
            <w:r w:rsidR="009016BC" w:rsidRPr="000E7663">
              <w:rPr>
                <w:rStyle w:val="Kpr"/>
                <w:rFonts w:cs="Times New Roman"/>
                <w:noProof/>
              </w:rPr>
              <w:t>apor</w:t>
            </w:r>
            <w:r w:rsidR="009016BC" w:rsidRPr="000E7663">
              <w:rPr>
                <w:rStyle w:val="Kpr"/>
                <w:rFonts w:cs="Times New Roman"/>
                <w:noProof/>
                <w:spacing w:val="-3"/>
              </w:rPr>
              <w:t>u</w:t>
            </w:r>
            <w:r w:rsidR="009016BC" w:rsidRPr="000E7663">
              <w:rPr>
                <w:rStyle w:val="Kpr"/>
                <w:rFonts w:cs="Times New Roman"/>
                <w:noProof/>
              </w:rPr>
              <w:t>n Te</w:t>
            </w:r>
            <w:r w:rsidR="009016BC" w:rsidRPr="000E7663">
              <w:rPr>
                <w:rStyle w:val="Kpr"/>
                <w:rFonts w:cs="Times New Roman"/>
                <w:noProof/>
                <w:spacing w:val="-2"/>
              </w:rPr>
              <w:t>sl</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ve</w:t>
            </w:r>
            <w:r w:rsidR="009016BC" w:rsidRPr="000E7663">
              <w:rPr>
                <w:rStyle w:val="Kpr"/>
                <w:rFonts w:cs="Times New Roman"/>
                <w:noProof/>
                <w:spacing w:val="-3"/>
              </w:rPr>
              <w:t xml:space="preserve"> </w:t>
            </w:r>
            <w:r w:rsidR="009016BC" w:rsidRPr="000E7663">
              <w:rPr>
                <w:rStyle w:val="Kpr"/>
                <w:rFonts w:cs="Times New Roman"/>
                <w:noProof/>
                <w:spacing w:val="-2"/>
              </w:rPr>
              <w:t>D</w:t>
            </w:r>
            <w:r w:rsidR="009016BC" w:rsidRPr="000E7663">
              <w:rPr>
                <w:rStyle w:val="Kpr"/>
                <w:rFonts w:cs="Times New Roman"/>
                <w:noProof/>
              </w:rPr>
              <w:t>a</w:t>
            </w:r>
            <w:r w:rsidR="009016BC" w:rsidRPr="000E7663">
              <w:rPr>
                <w:rStyle w:val="Kpr"/>
                <w:rFonts w:cs="Times New Roman"/>
                <w:noProof/>
                <w:spacing w:val="-2"/>
              </w:rPr>
              <w:t>ğ</w:t>
            </w:r>
            <w:r w:rsidR="009016BC" w:rsidRPr="000E7663">
              <w:rPr>
                <w:rStyle w:val="Kpr"/>
                <w:rFonts w:cs="Times New Roman"/>
                <w:noProof/>
              </w:rPr>
              <w:t>ıtı</w:t>
            </w:r>
            <w:r w:rsidR="009016BC" w:rsidRPr="000E7663">
              <w:rPr>
                <w:rStyle w:val="Kpr"/>
                <w:rFonts w:cs="Times New Roman"/>
                <w:noProof/>
                <w:spacing w:val="-4"/>
              </w:rPr>
              <w:t>m</w:t>
            </w:r>
            <w:r w:rsidR="009016BC" w:rsidRPr="000E7663">
              <w:rPr>
                <w:rStyle w:val="Kpr"/>
                <w:rFonts w:cs="Times New Roman"/>
                <w:noProof/>
              </w:rPr>
              <w:t>ı</w:t>
            </w:r>
            <w:r w:rsidR="009016BC">
              <w:rPr>
                <w:noProof/>
                <w:webHidden/>
              </w:rPr>
              <w:tab/>
            </w:r>
            <w:r w:rsidR="009016BC">
              <w:rPr>
                <w:noProof/>
                <w:webHidden/>
              </w:rPr>
              <w:fldChar w:fldCharType="begin"/>
            </w:r>
            <w:r w:rsidR="009016BC">
              <w:rPr>
                <w:noProof/>
                <w:webHidden/>
              </w:rPr>
              <w:instrText xml:space="preserve"> PAGEREF _Toc534375287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88" w:history="1">
            <w:r w:rsidR="009016BC" w:rsidRPr="000E7663">
              <w:rPr>
                <w:rStyle w:val="Kpr"/>
                <w:rFonts w:cs="Times New Roman"/>
                <w:noProof/>
                <w:spacing w:val="-2"/>
              </w:rPr>
              <w:t>R</w:t>
            </w:r>
            <w:r w:rsidR="009016BC" w:rsidRPr="000E7663">
              <w:rPr>
                <w:rStyle w:val="Kpr"/>
                <w:rFonts w:cs="Times New Roman"/>
                <w:noProof/>
              </w:rPr>
              <w:t>apo</w:t>
            </w:r>
            <w:r w:rsidR="009016BC" w:rsidRPr="000E7663">
              <w:rPr>
                <w:rStyle w:val="Kpr"/>
                <w:rFonts w:cs="Times New Roman"/>
                <w:noProof/>
                <w:spacing w:val="-3"/>
              </w:rPr>
              <w:t>r</w:t>
            </w:r>
            <w:r w:rsidR="009016BC" w:rsidRPr="000E7663">
              <w:rPr>
                <w:rStyle w:val="Kpr"/>
                <w:rFonts w:cs="Times New Roman"/>
                <w:noProof/>
                <w:spacing w:val="-2"/>
              </w:rPr>
              <w:t>l</w:t>
            </w:r>
            <w:r w:rsidR="009016BC" w:rsidRPr="000E7663">
              <w:rPr>
                <w:rStyle w:val="Kpr"/>
                <w:rFonts w:cs="Times New Roman"/>
                <w:noProof/>
              </w:rPr>
              <w:t>ar</w:t>
            </w:r>
            <w:r w:rsidR="009016BC" w:rsidRPr="000E7663">
              <w:rPr>
                <w:rStyle w:val="Kpr"/>
                <w:rFonts w:cs="Times New Roman"/>
                <w:noProof/>
                <w:spacing w:val="-2"/>
              </w:rPr>
              <w:t>ı</w:t>
            </w:r>
            <w:r w:rsidR="009016BC" w:rsidRPr="000E7663">
              <w:rPr>
                <w:rStyle w:val="Kpr"/>
                <w:rFonts w:cs="Times New Roman"/>
                <w:noProof/>
              </w:rPr>
              <w:t xml:space="preserve">n </w:t>
            </w:r>
            <w:r w:rsidR="009016BC" w:rsidRPr="000E7663">
              <w:rPr>
                <w:rStyle w:val="Kpr"/>
                <w:rFonts w:cs="Times New Roman"/>
                <w:noProof/>
                <w:spacing w:val="-2"/>
              </w:rPr>
              <w:t>D</w:t>
            </w:r>
            <w:r w:rsidR="009016BC" w:rsidRPr="000E7663">
              <w:rPr>
                <w:rStyle w:val="Kpr"/>
                <w:rFonts w:cs="Times New Roman"/>
                <w:noProof/>
              </w:rPr>
              <w:t>e</w:t>
            </w:r>
            <w:r w:rsidR="009016BC" w:rsidRPr="000E7663">
              <w:rPr>
                <w:rStyle w:val="Kpr"/>
                <w:rFonts w:cs="Times New Roman"/>
                <w:noProof/>
                <w:spacing w:val="1"/>
              </w:rPr>
              <w:t>ğ</w:t>
            </w:r>
            <w:r w:rsidR="009016BC" w:rsidRPr="000E7663">
              <w:rPr>
                <w:rStyle w:val="Kpr"/>
                <w:rFonts w:cs="Times New Roman"/>
                <w:noProof/>
              </w:rPr>
              <w:t>e</w:t>
            </w:r>
            <w:r w:rsidR="009016BC" w:rsidRPr="000E7663">
              <w:rPr>
                <w:rStyle w:val="Kpr"/>
                <w:rFonts w:cs="Times New Roman"/>
                <w:noProof/>
                <w:spacing w:val="-3"/>
              </w:rPr>
              <w:t>r</w:t>
            </w:r>
            <w:r w:rsidR="009016BC" w:rsidRPr="000E7663">
              <w:rPr>
                <w:rStyle w:val="Kpr"/>
                <w:rFonts w:cs="Times New Roman"/>
                <w:noProof/>
              </w:rPr>
              <w:t>l</w:t>
            </w:r>
            <w:r w:rsidR="009016BC" w:rsidRPr="000E7663">
              <w:rPr>
                <w:rStyle w:val="Kpr"/>
                <w:rFonts w:cs="Times New Roman"/>
                <w:noProof/>
                <w:spacing w:val="-3"/>
              </w:rPr>
              <w:t>e</w:t>
            </w:r>
            <w:r w:rsidR="009016BC" w:rsidRPr="000E7663">
              <w:rPr>
                <w:rStyle w:val="Kpr"/>
                <w:rFonts w:cs="Times New Roman"/>
                <w:noProof/>
              </w:rPr>
              <w:t>ndi</w:t>
            </w:r>
            <w:r w:rsidR="009016BC" w:rsidRPr="000E7663">
              <w:rPr>
                <w:rStyle w:val="Kpr"/>
                <w:rFonts w:cs="Times New Roman"/>
                <w:noProof/>
                <w:spacing w:val="-3"/>
              </w:rPr>
              <w:t>r</w:t>
            </w:r>
            <w:r w:rsidR="009016BC" w:rsidRPr="000E7663">
              <w:rPr>
                <w:rStyle w:val="Kpr"/>
                <w:rFonts w:cs="Times New Roman"/>
                <w:noProof/>
              </w:rPr>
              <w:t>il</w:t>
            </w:r>
            <w:r w:rsidR="009016BC" w:rsidRPr="000E7663">
              <w:rPr>
                <w:rStyle w:val="Kpr"/>
                <w:rFonts w:cs="Times New Roman"/>
                <w:noProof/>
                <w:spacing w:val="-4"/>
              </w:rPr>
              <w:t>m</w:t>
            </w:r>
            <w:r w:rsidR="009016BC" w:rsidRPr="000E7663">
              <w:rPr>
                <w:rStyle w:val="Kpr"/>
                <w:rFonts w:cs="Times New Roman"/>
                <w:noProof/>
              </w:rPr>
              <w:t>e</w:t>
            </w:r>
            <w:r w:rsidR="009016BC" w:rsidRPr="000E7663">
              <w:rPr>
                <w:rStyle w:val="Kpr"/>
                <w:rFonts w:cs="Times New Roman"/>
                <w:noProof/>
                <w:spacing w:val="1"/>
              </w:rPr>
              <w:t>s</w:t>
            </w:r>
            <w:r w:rsidR="009016BC" w:rsidRPr="000E7663">
              <w:rPr>
                <w:rStyle w:val="Kpr"/>
                <w:rFonts w:cs="Times New Roman"/>
                <w:noProof/>
              </w:rPr>
              <w:t>i</w:t>
            </w:r>
            <w:r w:rsidR="009016BC" w:rsidRPr="000E7663">
              <w:rPr>
                <w:rStyle w:val="Kpr"/>
                <w:rFonts w:cs="Times New Roman"/>
                <w:noProof/>
                <w:spacing w:val="1"/>
              </w:rPr>
              <w:t xml:space="preserve"> </w:t>
            </w:r>
            <w:r w:rsidR="009016BC" w:rsidRPr="000E7663">
              <w:rPr>
                <w:rStyle w:val="Kpr"/>
                <w:rFonts w:cs="Times New Roman"/>
                <w:noProof/>
              </w:rPr>
              <w:t>S</w:t>
            </w:r>
            <w:r w:rsidR="009016BC" w:rsidRPr="000E7663">
              <w:rPr>
                <w:rStyle w:val="Kpr"/>
                <w:rFonts w:cs="Times New Roman"/>
                <w:noProof/>
                <w:spacing w:val="-4"/>
              </w:rPr>
              <w:t>ü</w:t>
            </w:r>
            <w:r w:rsidR="009016BC" w:rsidRPr="000E7663">
              <w:rPr>
                <w:rStyle w:val="Kpr"/>
                <w:rFonts w:cs="Times New Roman"/>
                <w:noProof/>
              </w:rPr>
              <w:t>re</w:t>
            </w:r>
            <w:r w:rsidR="009016BC" w:rsidRPr="000E7663">
              <w:rPr>
                <w:rStyle w:val="Kpr"/>
                <w:rFonts w:cs="Times New Roman"/>
                <w:noProof/>
                <w:spacing w:val="-2"/>
              </w:rPr>
              <w:t>c</w:t>
            </w:r>
            <w:r w:rsidR="009016BC" w:rsidRPr="000E7663">
              <w:rPr>
                <w:rStyle w:val="Kpr"/>
                <w:rFonts w:cs="Times New Roman"/>
                <w:noProof/>
              </w:rPr>
              <w:t>i</w:t>
            </w:r>
            <w:r w:rsidR="009016BC">
              <w:rPr>
                <w:noProof/>
                <w:webHidden/>
              </w:rPr>
              <w:tab/>
            </w:r>
            <w:r w:rsidR="009016BC">
              <w:rPr>
                <w:noProof/>
                <w:webHidden/>
              </w:rPr>
              <w:fldChar w:fldCharType="begin"/>
            </w:r>
            <w:r w:rsidR="009016BC">
              <w:rPr>
                <w:noProof/>
                <w:webHidden/>
              </w:rPr>
              <w:instrText xml:space="preserve"> PAGEREF _Toc534375288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89" w:history="1">
            <w:r w:rsidR="009016BC" w:rsidRPr="000E7663">
              <w:rPr>
                <w:rStyle w:val="Kpr"/>
                <w:rFonts w:cs="Times New Roman"/>
                <w:noProof/>
              </w:rPr>
              <w:t>Gi</w:t>
            </w:r>
            <w:r w:rsidR="009016BC" w:rsidRPr="000E7663">
              <w:rPr>
                <w:rStyle w:val="Kpr"/>
                <w:rFonts w:cs="Times New Roman"/>
                <w:noProof/>
                <w:spacing w:val="-3"/>
              </w:rPr>
              <w:t>z</w:t>
            </w:r>
            <w:r w:rsidR="009016BC" w:rsidRPr="000E7663">
              <w:rPr>
                <w:rStyle w:val="Kpr"/>
                <w:rFonts w:cs="Times New Roman"/>
                <w:noProof/>
              </w:rPr>
              <w:t>l</w:t>
            </w:r>
            <w:r w:rsidR="009016BC" w:rsidRPr="000E7663">
              <w:rPr>
                <w:rStyle w:val="Kpr"/>
                <w:rFonts w:cs="Times New Roman"/>
                <w:noProof/>
                <w:spacing w:val="-2"/>
              </w:rPr>
              <w:t>i</w:t>
            </w:r>
            <w:r w:rsidR="009016BC" w:rsidRPr="000E7663">
              <w:rPr>
                <w:rStyle w:val="Kpr"/>
                <w:rFonts w:cs="Times New Roman"/>
                <w:noProof/>
              </w:rPr>
              <w:t>lik</w:t>
            </w:r>
            <w:r w:rsidR="009016BC">
              <w:rPr>
                <w:noProof/>
                <w:webHidden/>
              </w:rPr>
              <w:tab/>
            </w:r>
            <w:r w:rsidR="009016BC">
              <w:rPr>
                <w:noProof/>
                <w:webHidden/>
              </w:rPr>
              <w:fldChar w:fldCharType="begin"/>
            </w:r>
            <w:r w:rsidR="009016BC">
              <w:rPr>
                <w:noProof/>
                <w:webHidden/>
              </w:rPr>
              <w:instrText xml:space="preserve"> PAGEREF _Toc534375289 \h </w:instrText>
            </w:r>
            <w:r w:rsidR="009016BC">
              <w:rPr>
                <w:noProof/>
                <w:webHidden/>
              </w:rPr>
            </w:r>
            <w:r w:rsidR="009016BC">
              <w:rPr>
                <w:noProof/>
                <w:webHidden/>
              </w:rPr>
              <w:fldChar w:fldCharType="separate"/>
            </w:r>
            <w:r w:rsidR="00704682">
              <w:rPr>
                <w:noProof/>
                <w:webHidden/>
              </w:rPr>
              <w:t>5</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291" w:history="1">
            <w:r w:rsidR="009016BC" w:rsidRPr="000E7663">
              <w:rPr>
                <w:rStyle w:val="Kpr"/>
                <w:rFonts w:cs="Times New Roman"/>
                <w:noProof/>
              </w:rPr>
              <w:t>Ek-1</w:t>
            </w:r>
            <w:r w:rsidR="009016BC">
              <w:rPr>
                <w:noProof/>
                <w:webHidden/>
              </w:rPr>
              <w:tab/>
            </w:r>
            <w:r w:rsidR="009016BC">
              <w:rPr>
                <w:noProof/>
                <w:webHidden/>
              </w:rPr>
              <w:fldChar w:fldCharType="begin"/>
            </w:r>
            <w:r w:rsidR="009016BC">
              <w:rPr>
                <w:noProof/>
                <w:webHidden/>
              </w:rPr>
              <w:instrText xml:space="preserve"> PAGEREF _Toc534375291 \h </w:instrText>
            </w:r>
            <w:r w:rsidR="009016BC">
              <w:rPr>
                <w:noProof/>
                <w:webHidden/>
              </w:rPr>
            </w:r>
            <w:r w:rsidR="009016BC">
              <w:rPr>
                <w:noProof/>
                <w:webHidden/>
              </w:rPr>
              <w:fldChar w:fldCharType="separate"/>
            </w:r>
            <w:r w:rsidR="00704682">
              <w:rPr>
                <w:noProof/>
                <w:webHidden/>
              </w:rPr>
              <w:t>7</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292" w:history="1">
            <w:r w:rsidR="009016BC" w:rsidRPr="000E7663">
              <w:rPr>
                <w:rStyle w:val="Kpr"/>
                <w:rFonts w:cs="Times New Roman"/>
                <w:noProof/>
                <w:spacing w:val="-1"/>
              </w:rPr>
              <w:t>KURUM İ</w:t>
            </w:r>
            <w:r w:rsidR="009016BC" w:rsidRPr="000E7663">
              <w:rPr>
                <w:rStyle w:val="Kpr"/>
                <w:rFonts w:cs="Times New Roman"/>
                <w:noProof/>
              </w:rPr>
              <w:t>Ç</w:t>
            </w:r>
            <w:r w:rsidR="009016BC" w:rsidRPr="000E7663">
              <w:rPr>
                <w:rStyle w:val="Kpr"/>
                <w:rFonts w:cs="Times New Roman"/>
                <w:noProof/>
                <w:spacing w:val="1"/>
              </w:rPr>
              <w:t xml:space="preserve"> </w:t>
            </w:r>
            <w:r w:rsidR="009016BC" w:rsidRPr="000E7663">
              <w:rPr>
                <w:rStyle w:val="Kpr"/>
                <w:rFonts w:cs="Times New Roman"/>
                <w:noProof/>
              </w:rPr>
              <w:t>DEĞERLEN</w:t>
            </w:r>
            <w:r w:rsidR="009016BC" w:rsidRPr="000E7663">
              <w:rPr>
                <w:rStyle w:val="Kpr"/>
                <w:rFonts w:cs="Times New Roman"/>
                <w:noProof/>
                <w:spacing w:val="-2"/>
              </w:rPr>
              <w:t>D</w:t>
            </w:r>
            <w:r w:rsidR="009016BC" w:rsidRPr="000E7663">
              <w:rPr>
                <w:rStyle w:val="Kpr"/>
                <w:rFonts w:cs="Times New Roman"/>
                <w:noProof/>
              </w:rPr>
              <w:t>İ</w:t>
            </w:r>
            <w:r w:rsidR="009016BC" w:rsidRPr="000E7663">
              <w:rPr>
                <w:rStyle w:val="Kpr"/>
                <w:rFonts w:cs="Times New Roman"/>
                <w:noProof/>
                <w:spacing w:val="-2"/>
              </w:rPr>
              <w:t>R</w:t>
            </w:r>
            <w:r w:rsidR="009016BC" w:rsidRPr="000E7663">
              <w:rPr>
                <w:rStyle w:val="Kpr"/>
                <w:rFonts w:cs="Times New Roman"/>
                <w:noProof/>
              </w:rPr>
              <w:t>ME</w:t>
            </w:r>
            <w:r w:rsidR="009016BC" w:rsidRPr="000E7663">
              <w:rPr>
                <w:rStyle w:val="Kpr"/>
                <w:rFonts w:cs="Times New Roman"/>
                <w:noProof/>
                <w:spacing w:val="1"/>
              </w:rPr>
              <w:t xml:space="preserve"> </w:t>
            </w:r>
            <w:r w:rsidR="009016BC" w:rsidRPr="000E7663">
              <w:rPr>
                <w:rStyle w:val="Kpr"/>
                <w:rFonts w:cs="Times New Roman"/>
                <w:noProof/>
              </w:rPr>
              <w:t>R</w:t>
            </w:r>
            <w:r w:rsidR="009016BC" w:rsidRPr="000E7663">
              <w:rPr>
                <w:rStyle w:val="Kpr"/>
                <w:rFonts w:cs="Times New Roman"/>
                <w:noProof/>
                <w:spacing w:val="-2"/>
              </w:rPr>
              <w:t>A</w:t>
            </w:r>
            <w:r w:rsidR="009016BC" w:rsidRPr="000E7663">
              <w:rPr>
                <w:rStyle w:val="Kpr"/>
                <w:rFonts w:cs="Times New Roman"/>
                <w:noProof/>
                <w:spacing w:val="2"/>
              </w:rPr>
              <w:t>P</w:t>
            </w:r>
            <w:r w:rsidR="009016BC" w:rsidRPr="000E7663">
              <w:rPr>
                <w:rStyle w:val="Kpr"/>
                <w:rFonts w:cs="Times New Roman"/>
                <w:noProof/>
              </w:rPr>
              <w:t>ORU</w:t>
            </w:r>
            <w:r w:rsidR="009016BC">
              <w:rPr>
                <w:noProof/>
                <w:webHidden/>
              </w:rPr>
              <w:tab/>
            </w:r>
            <w:r w:rsidR="009016BC">
              <w:rPr>
                <w:noProof/>
                <w:webHidden/>
              </w:rPr>
              <w:fldChar w:fldCharType="begin"/>
            </w:r>
            <w:r w:rsidR="009016BC">
              <w:rPr>
                <w:noProof/>
                <w:webHidden/>
              </w:rPr>
              <w:instrText xml:space="preserve"> PAGEREF _Toc534375292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293" w:history="1">
            <w:r w:rsidR="009016BC" w:rsidRPr="000E7663">
              <w:rPr>
                <w:rStyle w:val="Kpr"/>
                <w:rFonts w:cs="Times New Roman"/>
                <w:noProof/>
              </w:rPr>
              <w:t>1. KURUM HAKKINDA</w:t>
            </w:r>
            <w:r w:rsidR="009016BC" w:rsidRPr="000E7663">
              <w:rPr>
                <w:rStyle w:val="Kpr"/>
                <w:rFonts w:cs="Times New Roman"/>
                <w:noProof/>
                <w:spacing w:val="-14"/>
              </w:rPr>
              <w:t xml:space="preserve"> </w:t>
            </w:r>
            <w:r w:rsidR="009016BC" w:rsidRPr="000E7663">
              <w:rPr>
                <w:rStyle w:val="Kpr"/>
                <w:rFonts w:cs="Times New Roman"/>
                <w:noProof/>
              </w:rPr>
              <w:t>BİLGİLER</w:t>
            </w:r>
            <w:r w:rsidR="009016BC">
              <w:rPr>
                <w:noProof/>
                <w:webHidden/>
              </w:rPr>
              <w:tab/>
            </w:r>
            <w:r w:rsidR="009016BC">
              <w:rPr>
                <w:noProof/>
                <w:webHidden/>
              </w:rPr>
              <w:fldChar w:fldCharType="begin"/>
            </w:r>
            <w:r w:rsidR="009016BC">
              <w:rPr>
                <w:noProof/>
                <w:webHidden/>
              </w:rPr>
              <w:instrText xml:space="preserve"> PAGEREF _Toc534375293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95" w:history="1">
            <w:r w:rsidR="009016BC" w:rsidRPr="000E7663">
              <w:rPr>
                <w:rStyle w:val="Kpr"/>
                <w:rFonts w:cs="Times New Roman"/>
                <w:noProof/>
              </w:rPr>
              <w:t>1.1 İl</w:t>
            </w:r>
            <w:r w:rsidR="009016BC" w:rsidRPr="000E7663">
              <w:rPr>
                <w:rStyle w:val="Kpr"/>
                <w:rFonts w:cs="Times New Roman"/>
                <w:noProof/>
                <w:spacing w:val="-3"/>
              </w:rPr>
              <w:t>e</w:t>
            </w:r>
            <w:r w:rsidR="009016BC" w:rsidRPr="000E7663">
              <w:rPr>
                <w:rStyle w:val="Kpr"/>
                <w:rFonts w:cs="Times New Roman"/>
                <w:noProof/>
              </w:rPr>
              <w:t>t</w:t>
            </w:r>
            <w:r w:rsidR="009016BC" w:rsidRPr="000E7663">
              <w:rPr>
                <w:rStyle w:val="Kpr"/>
                <w:rFonts w:cs="Times New Roman"/>
                <w:noProof/>
                <w:spacing w:val="-2"/>
              </w:rPr>
              <w:t>i</w:t>
            </w:r>
            <w:r w:rsidR="009016BC" w:rsidRPr="000E7663">
              <w:rPr>
                <w:rStyle w:val="Kpr"/>
                <w:rFonts w:cs="Times New Roman"/>
                <w:noProof/>
              </w:rPr>
              <w:t>şim</w:t>
            </w:r>
            <w:r w:rsidR="009016BC" w:rsidRPr="000E7663">
              <w:rPr>
                <w:rStyle w:val="Kpr"/>
                <w:rFonts w:cs="Times New Roman"/>
                <w:noProof/>
                <w:spacing w:val="-4"/>
              </w:rPr>
              <w:t xml:space="preserve"> </w:t>
            </w:r>
            <w:r w:rsidR="009016BC" w:rsidRPr="000E7663">
              <w:rPr>
                <w:rStyle w:val="Kpr"/>
                <w:rFonts w:cs="Times New Roman"/>
                <w:noProof/>
              </w:rPr>
              <w:t>Bil</w:t>
            </w:r>
            <w:r w:rsidR="009016BC" w:rsidRPr="000E7663">
              <w:rPr>
                <w:rStyle w:val="Kpr"/>
                <w:rFonts w:cs="Times New Roman"/>
                <w:noProof/>
                <w:spacing w:val="-2"/>
              </w:rPr>
              <w:t>g</w:t>
            </w:r>
            <w:r w:rsidR="009016BC" w:rsidRPr="000E7663">
              <w:rPr>
                <w:rStyle w:val="Kpr"/>
                <w:rFonts w:cs="Times New Roman"/>
                <w:noProof/>
              </w:rPr>
              <w:t>il</w:t>
            </w:r>
            <w:r w:rsidR="009016BC" w:rsidRPr="000E7663">
              <w:rPr>
                <w:rStyle w:val="Kpr"/>
                <w:rFonts w:cs="Times New Roman"/>
                <w:noProof/>
                <w:spacing w:val="-3"/>
              </w:rPr>
              <w:t>e</w:t>
            </w:r>
            <w:r w:rsidR="009016BC" w:rsidRPr="000E7663">
              <w:rPr>
                <w:rStyle w:val="Kpr"/>
                <w:rFonts w:cs="Times New Roman"/>
                <w:noProof/>
              </w:rPr>
              <w:t>ri</w:t>
            </w:r>
            <w:r w:rsidR="009016BC">
              <w:rPr>
                <w:noProof/>
                <w:webHidden/>
              </w:rPr>
              <w:tab/>
            </w:r>
            <w:r w:rsidR="009016BC">
              <w:rPr>
                <w:noProof/>
                <w:webHidden/>
              </w:rPr>
              <w:fldChar w:fldCharType="begin"/>
            </w:r>
            <w:r w:rsidR="009016BC">
              <w:rPr>
                <w:noProof/>
                <w:webHidden/>
              </w:rPr>
              <w:instrText xml:space="preserve"> PAGEREF _Toc534375295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96" w:history="1">
            <w:r w:rsidR="009016BC" w:rsidRPr="000E7663">
              <w:rPr>
                <w:rStyle w:val="Kpr"/>
                <w:rFonts w:cs="Times New Roman"/>
                <w:noProof/>
              </w:rPr>
              <w:t>1.2 Tarihsel Gelişimi</w:t>
            </w:r>
            <w:r w:rsidR="009016BC">
              <w:rPr>
                <w:noProof/>
                <w:webHidden/>
              </w:rPr>
              <w:tab/>
            </w:r>
            <w:r w:rsidR="009016BC">
              <w:rPr>
                <w:noProof/>
                <w:webHidden/>
              </w:rPr>
              <w:fldChar w:fldCharType="begin"/>
            </w:r>
            <w:r w:rsidR="009016BC">
              <w:rPr>
                <w:noProof/>
                <w:webHidden/>
              </w:rPr>
              <w:instrText xml:space="preserve"> PAGEREF _Toc534375296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97" w:history="1">
            <w:r w:rsidR="009016BC" w:rsidRPr="000E7663">
              <w:rPr>
                <w:rStyle w:val="Kpr"/>
                <w:rFonts w:cs="Times New Roman"/>
                <w:noProof/>
              </w:rPr>
              <w:t>1.3 Misyonu, Vizyonu, Değerleri ve Hedefleri</w:t>
            </w:r>
            <w:r w:rsidR="009016BC">
              <w:rPr>
                <w:noProof/>
                <w:webHidden/>
              </w:rPr>
              <w:tab/>
            </w:r>
            <w:r w:rsidR="009016BC">
              <w:rPr>
                <w:noProof/>
                <w:webHidden/>
              </w:rPr>
              <w:fldChar w:fldCharType="begin"/>
            </w:r>
            <w:r w:rsidR="009016BC">
              <w:rPr>
                <w:noProof/>
                <w:webHidden/>
              </w:rPr>
              <w:instrText xml:space="preserve"> PAGEREF _Toc534375297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98" w:history="1">
            <w:r w:rsidR="009016BC" w:rsidRPr="000E7663">
              <w:rPr>
                <w:rStyle w:val="Kpr"/>
                <w:rFonts w:cs="Times New Roman"/>
                <w:noProof/>
              </w:rPr>
              <w:t>1.4 Eğitim-Öğretim Hizmeti Sunan Birimleri</w:t>
            </w:r>
            <w:r w:rsidR="009016BC">
              <w:rPr>
                <w:noProof/>
                <w:webHidden/>
              </w:rPr>
              <w:tab/>
            </w:r>
            <w:r w:rsidR="009016BC">
              <w:rPr>
                <w:noProof/>
                <w:webHidden/>
              </w:rPr>
              <w:fldChar w:fldCharType="begin"/>
            </w:r>
            <w:r w:rsidR="009016BC">
              <w:rPr>
                <w:noProof/>
                <w:webHidden/>
              </w:rPr>
              <w:instrText xml:space="preserve"> PAGEREF _Toc534375298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299" w:history="1">
            <w:r w:rsidR="009016BC" w:rsidRPr="000E7663">
              <w:rPr>
                <w:rStyle w:val="Kpr"/>
                <w:rFonts w:cs="Times New Roman"/>
                <w:noProof/>
                <w:spacing w:val="-2"/>
              </w:rPr>
              <w:t>1.5 A</w:t>
            </w:r>
            <w:r w:rsidR="009016BC" w:rsidRPr="000E7663">
              <w:rPr>
                <w:rStyle w:val="Kpr"/>
                <w:rFonts w:cs="Times New Roman"/>
                <w:noProof/>
              </w:rPr>
              <w:t>r</w:t>
            </w:r>
            <w:r w:rsidR="009016BC" w:rsidRPr="000E7663">
              <w:rPr>
                <w:rStyle w:val="Kpr"/>
                <w:rFonts w:cs="Times New Roman"/>
                <w:noProof/>
                <w:spacing w:val="1"/>
              </w:rPr>
              <w:t>a</w:t>
            </w:r>
            <w:r w:rsidR="009016BC" w:rsidRPr="000E7663">
              <w:rPr>
                <w:rStyle w:val="Kpr"/>
                <w:rFonts w:cs="Times New Roman"/>
                <w:noProof/>
              </w:rPr>
              <w:t>ş</w:t>
            </w:r>
            <w:r w:rsidR="009016BC" w:rsidRPr="000E7663">
              <w:rPr>
                <w:rStyle w:val="Kpr"/>
                <w:rFonts w:cs="Times New Roman"/>
                <w:noProof/>
                <w:spacing w:val="-3"/>
              </w:rPr>
              <w:t>t</w:t>
            </w:r>
            <w:r w:rsidR="009016BC" w:rsidRPr="000E7663">
              <w:rPr>
                <w:rStyle w:val="Kpr"/>
                <w:rFonts w:cs="Times New Roman"/>
                <w:noProof/>
              </w:rPr>
              <w:t>ır</w:t>
            </w:r>
            <w:r w:rsidR="009016BC" w:rsidRPr="000E7663">
              <w:rPr>
                <w:rStyle w:val="Kpr"/>
                <w:rFonts w:cs="Times New Roman"/>
                <w:noProof/>
                <w:spacing w:val="-4"/>
              </w:rPr>
              <w:t>m</w:t>
            </w:r>
            <w:r w:rsidR="009016BC" w:rsidRPr="000E7663">
              <w:rPr>
                <w:rStyle w:val="Kpr"/>
                <w:rFonts w:cs="Times New Roman"/>
                <w:noProof/>
              </w:rPr>
              <w:t>a</w:t>
            </w:r>
            <w:r w:rsidR="009016BC" w:rsidRPr="000E7663">
              <w:rPr>
                <w:rStyle w:val="Kpr"/>
                <w:rFonts w:cs="Times New Roman"/>
                <w:noProof/>
                <w:spacing w:val="1"/>
              </w:rPr>
              <w:t xml:space="preserve"> Faaliyetinin Yürütüldüğü </w:t>
            </w:r>
            <w:r w:rsidR="009016BC" w:rsidRPr="000E7663">
              <w:rPr>
                <w:rStyle w:val="Kpr"/>
                <w:rFonts w:cs="Times New Roman"/>
                <w:noProof/>
              </w:rPr>
              <w:t>Bi</w:t>
            </w:r>
            <w:r w:rsidR="009016BC" w:rsidRPr="000E7663">
              <w:rPr>
                <w:rStyle w:val="Kpr"/>
                <w:rFonts w:cs="Times New Roman"/>
                <w:noProof/>
                <w:spacing w:val="-2"/>
              </w:rPr>
              <w:t>r</w:t>
            </w:r>
            <w:r w:rsidR="009016BC" w:rsidRPr="000E7663">
              <w:rPr>
                <w:rStyle w:val="Kpr"/>
                <w:rFonts w:cs="Times New Roman"/>
                <w:noProof/>
              </w:rPr>
              <w:t>i</w:t>
            </w:r>
            <w:r w:rsidR="009016BC" w:rsidRPr="000E7663">
              <w:rPr>
                <w:rStyle w:val="Kpr"/>
                <w:rFonts w:cs="Times New Roman"/>
                <w:noProof/>
                <w:spacing w:val="-4"/>
              </w:rPr>
              <w:t>m</w:t>
            </w:r>
            <w:r w:rsidR="009016BC" w:rsidRPr="000E7663">
              <w:rPr>
                <w:rStyle w:val="Kpr"/>
                <w:rFonts w:cs="Times New Roman"/>
                <w:noProof/>
              </w:rPr>
              <w:t>leri</w:t>
            </w:r>
            <w:r w:rsidR="009016BC">
              <w:rPr>
                <w:noProof/>
                <w:webHidden/>
              </w:rPr>
              <w:tab/>
            </w:r>
            <w:r w:rsidR="009016BC">
              <w:rPr>
                <w:noProof/>
                <w:webHidden/>
              </w:rPr>
              <w:fldChar w:fldCharType="begin"/>
            </w:r>
            <w:r w:rsidR="009016BC">
              <w:rPr>
                <w:noProof/>
                <w:webHidden/>
              </w:rPr>
              <w:instrText xml:space="preserve"> PAGEREF _Toc534375299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2"/>
            <w:tabs>
              <w:tab w:val="right" w:leader="dot" w:pos="9852"/>
            </w:tabs>
            <w:rPr>
              <w:rFonts w:asciiTheme="minorHAnsi" w:eastAsiaTheme="minorEastAsia" w:hAnsiTheme="minorHAnsi"/>
              <w:b w:val="0"/>
              <w:bCs w:val="0"/>
              <w:noProof/>
              <w:lang w:eastAsia="tr-TR"/>
            </w:rPr>
          </w:pPr>
          <w:hyperlink w:anchor="_Toc534375300" w:history="1">
            <w:r w:rsidR="009016BC" w:rsidRPr="000E7663">
              <w:rPr>
                <w:rStyle w:val="Kpr"/>
                <w:rFonts w:cs="Times New Roman"/>
                <w:noProof/>
              </w:rPr>
              <w:t>1.6 Yükseköğretim Kurumunun Organizasyonel Şeması</w:t>
            </w:r>
            <w:r w:rsidR="009016BC">
              <w:rPr>
                <w:noProof/>
                <w:webHidden/>
              </w:rPr>
              <w:tab/>
            </w:r>
            <w:r w:rsidR="009016BC">
              <w:rPr>
                <w:noProof/>
                <w:webHidden/>
              </w:rPr>
              <w:fldChar w:fldCharType="begin"/>
            </w:r>
            <w:r w:rsidR="009016BC">
              <w:rPr>
                <w:noProof/>
                <w:webHidden/>
              </w:rPr>
              <w:instrText xml:space="preserve"> PAGEREF _Toc534375300 \h </w:instrText>
            </w:r>
            <w:r w:rsidR="009016BC">
              <w:rPr>
                <w:noProof/>
                <w:webHidden/>
              </w:rPr>
            </w:r>
            <w:r w:rsidR="009016BC">
              <w:rPr>
                <w:noProof/>
                <w:webHidden/>
              </w:rPr>
              <w:fldChar w:fldCharType="separate"/>
            </w:r>
            <w:r w:rsidR="00704682">
              <w:rPr>
                <w:noProof/>
                <w:webHidden/>
              </w:rPr>
              <w:t>8</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302" w:history="1">
            <w:r w:rsidR="009016BC" w:rsidRPr="000E7663">
              <w:rPr>
                <w:rStyle w:val="Kpr"/>
                <w:rFonts w:cs="Times New Roman"/>
                <w:noProof/>
              </w:rPr>
              <w:t xml:space="preserve">2. </w:t>
            </w:r>
            <w:r w:rsidR="009016BC" w:rsidRPr="000E7663">
              <w:rPr>
                <w:rStyle w:val="Kpr"/>
                <w:rFonts w:cs="Times New Roman"/>
                <w:noProof/>
                <w:spacing w:val="-2"/>
              </w:rPr>
              <w:t>K</w:t>
            </w:r>
            <w:r w:rsidR="009016BC" w:rsidRPr="000E7663">
              <w:rPr>
                <w:rStyle w:val="Kpr"/>
                <w:rFonts w:cs="Times New Roman"/>
                <w:noProof/>
              </w:rPr>
              <w:t>ALİ</w:t>
            </w:r>
            <w:r w:rsidR="009016BC" w:rsidRPr="000E7663">
              <w:rPr>
                <w:rStyle w:val="Kpr"/>
                <w:rFonts w:cs="Times New Roman"/>
                <w:noProof/>
                <w:spacing w:val="1"/>
              </w:rPr>
              <w:t>T</w:t>
            </w:r>
            <w:r w:rsidR="009016BC" w:rsidRPr="000E7663">
              <w:rPr>
                <w:rStyle w:val="Kpr"/>
                <w:rFonts w:cs="Times New Roman"/>
                <w:noProof/>
              </w:rPr>
              <w:t>E</w:t>
            </w:r>
            <w:r w:rsidR="009016BC" w:rsidRPr="000E7663">
              <w:rPr>
                <w:rStyle w:val="Kpr"/>
                <w:rFonts w:cs="Times New Roman"/>
                <w:noProof/>
                <w:spacing w:val="-10"/>
              </w:rPr>
              <w:t xml:space="preserve"> </w:t>
            </w:r>
            <w:r w:rsidR="009016BC" w:rsidRPr="000E7663">
              <w:rPr>
                <w:rStyle w:val="Kpr"/>
                <w:rFonts w:cs="Times New Roman"/>
                <w:noProof/>
                <w:spacing w:val="-2"/>
              </w:rPr>
              <w:t>G</w:t>
            </w:r>
            <w:r w:rsidR="009016BC" w:rsidRPr="000E7663">
              <w:rPr>
                <w:rStyle w:val="Kpr"/>
                <w:rFonts w:cs="Times New Roman"/>
                <w:noProof/>
              </w:rPr>
              <w:t>ÜVENCESİ</w:t>
            </w:r>
            <w:r w:rsidR="009016BC" w:rsidRPr="000E7663">
              <w:rPr>
                <w:rStyle w:val="Kpr"/>
                <w:rFonts w:cs="Times New Roman"/>
                <w:noProof/>
                <w:spacing w:val="-10"/>
              </w:rPr>
              <w:t xml:space="preserve"> </w:t>
            </w:r>
            <w:r w:rsidR="009016BC" w:rsidRPr="000E7663">
              <w:rPr>
                <w:rStyle w:val="Kpr"/>
                <w:rFonts w:cs="Times New Roman"/>
                <w:noProof/>
              </w:rPr>
              <w:t>SİST</w:t>
            </w:r>
            <w:r w:rsidR="009016BC" w:rsidRPr="000E7663">
              <w:rPr>
                <w:rStyle w:val="Kpr"/>
                <w:rFonts w:cs="Times New Roman"/>
                <w:noProof/>
                <w:spacing w:val="1"/>
              </w:rPr>
              <w:t>E</w:t>
            </w:r>
            <w:r w:rsidR="009016BC" w:rsidRPr="000E7663">
              <w:rPr>
                <w:rStyle w:val="Kpr"/>
                <w:rFonts w:cs="Times New Roman"/>
                <w:noProof/>
                <w:spacing w:val="-2"/>
              </w:rPr>
              <w:t>M</w:t>
            </w:r>
            <w:r w:rsidR="009016BC" w:rsidRPr="000E7663">
              <w:rPr>
                <w:rStyle w:val="Kpr"/>
                <w:rFonts w:cs="Times New Roman"/>
                <w:noProof/>
              </w:rPr>
              <w:t>İ</w:t>
            </w:r>
            <w:r w:rsidR="009016BC">
              <w:rPr>
                <w:noProof/>
                <w:webHidden/>
              </w:rPr>
              <w:tab/>
            </w:r>
            <w:r w:rsidR="009016BC">
              <w:rPr>
                <w:noProof/>
                <w:webHidden/>
              </w:rPr>
              <w:fldChar w:fldCharType="begin"/>
            </w:r>
            <w:r w:rsidR="009016BC">
              <w:rPr>
                <w:noProof/>
                <w:webHidden/>
              </w:rPr>
              <w:instrText xml:space="preserve"> PAGEREF _Toc534375302 \h </w:instrText>
            </w:r>
            <w:r w:rsidR="009016BC">
              <w:rPr>
                <w:noProof/>
                <w:webHidden/>
              </w:rPr>
            </w:r>
            <w:r w:rsidR="009016BC">
              <w:rPr>
                <w:noProof/>
                <w:webHidden/>
              </w:rPr>
              <w:fldChar w:fldCharType="separate"/>
            </w:r>
            <w:r w:rsidR="00704682">
              <w:rPr>
                <w:noProof/>
                <w:webHidden/>
              </w:rPr>
              <w:t>9</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03" w:history="1">
            <w:r w:rsidR="009016BC" w:rsidRPr="000E7663">
              <w:rPr>
                <w:rStyle w:val="Kpr"/>
                <w:rFonts w:eastAsia="Calibri" w:cs="Times New Roman"/>
                <w:noProof/>
              </w:rPr>
              <w:t>2.1</w:t>
            </w:r>
            <w:r w:rsidR="009016BC">
              <w:rPr>
                <w:rFonts w:asciiTheme="minorHAnsi" w:eastAsiaTheme="minorEastAsia" w:hAnsiTheme="minorHAnsi"/>
                <w:b w:val="0"/>
                <w:bCs w:val="0"/>
                <w:noProof/>
                <w:lang w:eastAsia="tr-TR"/>
              </w:rPr>
              <w:tab/>
            </w:r>
            <w:r w:rsidR="009016BC">
              <w:rPr>
                <w:rStyle w:val="Kpr"/>
                <w:rFonts w:eastAsia="Calibri"/>
                <w:noProof/>
              </w:rPr>
              <w:t>Kalite Politikası</w:t>
            </w:r>
            <w:r w:rsidR="009016BC">
              <w:rPr>
                <w:noProof/>
                <w:webHidden/>
              </w:rPr>
              <w:tab/>
            </w:r>
            <w:r w:rsidR="009016BC">
              <w:rPr>
                <w:noProof/>
                <w:webHidden/>
              </w:rPr>
              <w:fldChar w:fldCharType="begin"/>
            </w:r>
            <w:r w:rsidR="009016BC">
              <w:rPr>
                <w:noProof/>
                <w:webHidden/>
              </w:rPr>
              <w:instrText xml:space="preserve"> PAGEREF _Toc534375303 \h </w:instrText>
            </w:r>
            <w:r w:rsidR="009016BC">
              <w:rPr>
                <w:noProof/>
                <w:webHidden/>
              </w:rPr>
            </w:r>
            <w:r w:rsidR="009016BC">
              <w:rPr>
                <w:noProof/>
                <w:webHidden/>
              </w:rPr>
              <w:fldChar w:fldCharType="separate"/>
            </w:r>
            <w:r w:rsidR="00704682">
              <w:rPr>
                <w:noProof/>
                <w:webHidden/>
              </w:rPr>
              <w:t>9</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04" w:history="1">
            <w:r w:rsidR="009016BC" w:rsidRPr="000E7663">
              <w:rPr>
                <w:rStyle w:val="Kpr"/>
                <w:rFonts w:eastAsia="Calibri" w:cs="Times New Roman"/>
                <w:noProof/>
              </w:rPr>
              <w:t>2.2</w:t>
            </w:r>
            <w:r w:rsidR="009016BC">
              <w:rPr>
                <w:rFonts w:asciiTheme="minorHAnsi" w:eastAsiaTheme="minorEastAsia" w:hAnsiTheme="minorHAnsi"/>
                <w:b w:val="0"/>
                <w:bCs w:val="0"/>
                <w:noProof/>
                <w:lang w:eastAsia="tr-TR"/>
              </w:rPr>
              <w:tab/>
            </w:r>
            <w:r w:rsidR="009016BC" w:rsidRPr="000E7663">
              <w:rPr>
                <w:rStyle w:val="Kpr"/>
                <w:rFonts w:eastAsia="Calibri"/>
                <w:noProof/>
              </w:rPr>
              <w:t>Yükseköğretim Kalite Komisyonlarının Gö</w:t>
            </w:r>
            <w:r w:rsidR="009016BC">
              <w:rPr>
                <w:rStyle w:val="Kpr"/>
                <w:rFonts w:eastAsia="Calibri"/>
                <w:noProof/>
              </w:rPr>
              <w:t>rev, Sorumluluk ve Faaliyetleri</w:t>
            </w:r>
            <w:r w:rsidR="009016BC">
              <w:rPr>
                <w:noProof/>
                <w:webHidden/>
              </w:rPr>
              <w:tab/>
            </w:r>
            <w:r w:rsidR="009016BC">
              <w:rPr>
                <w:noProof/>
                <w:webHidden/>
              </w:rPr>
              <w:fldChar w:fldCharType="begin"/>
            </w:r>
            <w:r w:rsidR="009016BC">
              <w:rPr>
                <w:noProof/>
                <w:webHidden/>
              </w:rPr>
              <w:instrText xml:space="preserve"> PAGEREF _Toc534375304 \h </w:instrText>
            </w:r>
            <w:r w:rsidR="009016BC">
              <w:rPr>
                <w:noProof/>
                <w:webHidden/>
              </w:rPr>
            </w:r>
            <w:r w:rsidR="009016BC">
              <w:rPr>
                <w:noProof/>
                <w:webHidden/>
              </w:rPr>
              <w:fldChar w:fldCharType="separate"/>
            </w:r>
            <w:r w:rsidR="00704682">
              <w:rPr>
                <w:noProof/>
                <w:webHidden/>
              </w:rPr>
              <w:t>10</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05" w:history="1">
            <w:r w:rsidR="009016BC" w:rsidRPr="000E7663">
              <w:rPr>
                <w:rStyle w:val="Kpr"/>
                <w:rFonts w:eastAsia="Calibri" w:cs="Times New Roman"/>
                <w:noProof/>
              </w:rPr>
              <w:t>2.3</w:t>
            </w:r>
            <w:r w:rsidR="009016BC">
              <w:rPr>
                <w:rFonts w:asciiTheme="minorHAnsi" w:eastAsiaTheme="minorEastAsia" w:hAnsiTheme="minorHAnsi"/>
                <w:b w:val="0"/>
                <w:bCs w:val="0"/>
                <w:noProof/>
                <w:lang w:eastAsia="tr-TR"/>
              </w:rPr>
              <w:tab/>
            </w:r>
            <w:r w:rsidR="009016BC">
              <w:rPr>
                <w:rStyle w:val="Kpr"/>
                <w:rFonts w:eastAsia="Calibri"/>
                <w:noProof/>
              </w:rPr>
              <w:t>Paydaş Katılımı</w:t>
            </w:r>
            <w:r w:rsidR="009016BC">
              <w:rPr>
                <w:noProof/>
                <w:webHidden/>
              </w:rPr>
              <w:tab/>
            </w:r>
            <w:r w:rsidR="009016BC">
              <w:rPr>
                <w:noProof/>
                <w:webHidden/>
              </w:rPr>
              <w:fldChar w:fldCharType="begin"/>
            </w:r>
            <w:r w:rsidR="009016BC">
              <w:rPr>
                <w:noProof/>
                <w:webHidden/>
              </w:rPr>
              <w:instrText xml:space="preserve"> PAGEREF _Toc534375305 \h </w:instrText>
            </w:r>
            <w:r w:rsidR="009016BC">
              <w:rPr>
                <w:noProof/>
                <w:webHidden/>
              </w:rPr>
            </w:r>
            <w:r w:rsidR="009016BC">
              <w:rPr>
                <w:noProof/>
                <w:webHidden/>
              </w:rPr>
              <w:fldChar w:fldCharType="separate"/>
            </w:r>
            <w:r w:rsidR="00704682">
              <w:rPr>
                <w:noProof/>
                <w:webHidden/>
              </w:rPr>
              <w:t>11</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306" w:history="1">
            <w:r w:rsidR="009016BC" w:rsidRPr="000E7663">
              <w:rPr>
                <w:rStyle w:val="Kpr"/>
                <w:rFonts w:cs="Times New Roman"/>
                <w:noProof/>
              </w:rPr>
              <w:t>3. E</w:t>
            </w:r>
            <w:r w:rsidR="009016BC" w:rsidRPr="000E7663">
              <w:rPr>
                <w:rStyle w:val="Kpr"/>
                <w:rFonts w:cs="Times New Roman"/>
                <w:noProof/>
                <w:spacing w:val="1"/>
              </w:rPr>
              <w:t>Ğ</w:t>
            </w:r>
            <w:r w:rsidR="009016BC" w:rsidRPr="000E7663">
              <w:rPr>
                <w:rStyle w:val="Kpr"/>
                <w:rFonts w:cs="Times New Roman"/>
                <w:noProof/>
              </w:rPr>
              <w:t>İT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w:t>
            </w:r>
            <w:r w:rsidR="009016BC" w:rsidRPr="000E7663">
              <w:rPr>
                <w:rStyle w:val="Kpr"/>
                <w:rFonts w:cs="Times New Roman"/>
                <w:noProof/>
                <w:spacing w:val="-9"/>
              </w:rPr>
              <w:t xml:space="preserve"> </w:t>
            </w:r>
            <w:r w:rsidR="009016BC" w:rsidRPr="000E7663">
              <w:rPr>
                <w:rStyle w:val="Kpr"/>
                <w:rFonts w:cs="Times New Roman"/>
                <w:noProof/>
                <w:spacing w:val="-2"/>
              </w:rPr>
              <w:t>Ö</w:t>
            </w:r>
            <w:r w:rsidR="009016BC" w:rsidRPr="000E7663">
              <w:rPr>
                <w:rStyle w:val="Kpr"/>
                <w:rFonts w:cs="Times New Roman"/>
                <w:noProof/>
              </w:rPr>
              <w:t>ĞR</w:t>
            </w:r>
            <w:r w:rsidR="009016BC" w:rsidRPr="000E7663">
              <w:rPr>
                <w:rStyle w:val="Kpr"/>
                <w:rFonts w:cs="Times New Roman"/>
                <w:noProof/>
                <w:spacing w:val="3"/>
              </w:rPr>
              <w:t>E</w:t>
            </w:r>
            <w:r w:rsidR="009016BC" w:rsidRPr="000E7663">
              <w:rPr>
                <w:rStyle w:val="Kpr"/>
                <w:rFonts w:cs="Times New Roman"/>
                <w:noProof/>
              </w:rPr>
              <w:t>TİM</w:t>
            </w:r>
            <w:r w:rsidR="009016BC">
              <w:rPr>
                <w:noProof/>
                <w:webHidden/>
              </w:rPr>
              <w:tab/>
            </w:r>
            <w:r w:rsidR="009016BC">
              <w:rPr>
                <w:noProof/>
                <w:webHidden/>
              </w:rPr>
              <w:fldChar w:fldCharType="begin"/>
            </w:r>
            <w:r w:rsidR="009016BC">
              <w:rPr>
                <w:noProof/>
                <w:webHidden/>
              </w:rPr>
              <w:instrText xml:space="preserve"> PAGEREF _Toc534375306 \h </w:instrText>
            </w:r>
            <w:r w:rsidR="009016BC">
              <w:rPr>
                <w:noProof/>
                <w:webHidden/>
              </w:rPr>
            </w:r>
            <w:r w:rsidR="009016BC">
              <w:rPr>
                <w:noProof/>
                <w:webHidden/>
              </w:rPr>
              <w:fldChar w:fldCharType="separate"/>
            </w:r>
            <w:r w:rsidR="00704682">
              <w:rPr>
                <w:noProof/>
                <w:webHidden/>
              </w:rPr>
              <w:t>12</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07" w:history="1">
            <w:r w:rsidR="009016BC" w:rsidRPr="000E7663">
              <w:rPr>
                <w:rStyle w:val="Kpr"/>
                <w:rFonts w:eastAsia="Calibri"/>
                <w:noProof/>
              </w:rPr>
              <w:t>3.1</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Tasarımı ve Onayı</w:t>
            </w:r>
            <w:r w:rsidR="009016BC">
              <w:rPr>
                <w:noProof/>
                <w:webHidden/>
              </w:rPr>
              <w:tab/>
            </w:r>
            <w:r w:rsidR="009016BC">
              <w:rPr>
                <w:noProof/>
                <w:webHidden/>
              </w:rPr>
              <w:fldChar w:fldCharType="begin"/>
            </w:r>
            <w:r w:rsidR="009016BC">
              <w:rPr>
                <w:noProof/>
                <w:webHidden/>
              </w:rPr>
              <w:instrText xml:space="preserve"> PAGEREF _Toc534375307 \h </w:instrText>
            </w:r>
            <w:r w:rsidR="009016BC">
              <w:rPr>
                <w:noProof/>
                <w:webHidden/>
              </w:rPr>
            </w:r>
            <w:r w:rsidR="009016BC">
              <w:rPr>
                <w:noProof/>
                <w:webHidden/>
              </w:rPr>
              <w:fldChar w:fldCharType="separate"/>
            </w:r>
            <w:r w:rsidR="00704682">
              <w:rPr>
                <w:noProof/>
                <w:webHidden/>
              </w:rPr>
              <w:t>12</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08" w:history="1">
            <w:r w:rsidR="009016BC" w:rsidRPr="000E7663">
              <w:rPr>
                <w:rStyle w:val="Kpr"/>
                <w:rFonts w:eastAsia="Calibri" w:cs="Times New Roman"/>
                <w:noProof/>
              </w:rPr>
              <w:t>3.2</w:t>
            </w:r>
            <w:r w:rsidR="009016BC">
              <w:rPr>
                <w:rFonts w:asciiTheme="minorHAnsi" w:eastAsiaTheme="minorEastAsia" w:hAnsiTheme="minorHAnsi"/>
                <w:b w:val="0"/>
                <w:bCs w:val="0"/>
                <w:noProof/>
                <w:lang w:eastAsia="tr-TR"/>
              </w:rPr>
              <w:tab/>
            </w:r>
            <w:r w:rsidR="009016BC" w:rsidRPr="000E7663">
              <w:rPr>
                <w:rStyle w:val="Kpr"/>
                <w:rFonts w:eastAsia="Calibri"/>
                <w:noProof/>
              </w:rPr>
              <w:t>Programların Sürekli İzlenmesi ve Güncellenmesi</w:t>
            </w:r>
            <w:r w:rsidR="009016BC">
              <w:rPr>
                <w:noProof/>
                <w:webHidden/>
              </w:rPr>
              <w:tab/>
            </w:r>
            <w:r w:rsidR="009016BC">
              <w:rPr>
                <w:noProof/>
                <w:webHidden/>
              </w:rPr>
              <w:fldChar w:fldCharType="begin"/>
            </w:r>
            <w:r w:rsidR="009016BC">
              <w:rPr>
                <w:noProof/>
                <w:webHidden/>
              </w:rPr>
              <w:instrText xml:space="preserve"> PAGEREF _Toc534375308 \h </w:instrText>
            </w:r>
            <w:r w:rsidR="009016BC">
              <w:rPr>
                <w:noProof/>
                <w:webHidden/>
              </w:rPr>
            </w:r>
            <w:r w:rsidR="009016BC">
              <w:rPr>
                <w:noProof/>
                <w:webHidden/>
              </w:rPr>
              <w:fldChar w:fldCharType="separate"/>
            </w:r>
            <w:r w:rsidR="00704682">
              <w:rPr>
                <w:noProof/>
                <w:webHidden/>
              </w:rPr>
              <w:t>13</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09" w:history="1">
            <w:r w:rsidR="009016BC" w:rsidRPr="000E7663">
              <w:rPr>
                <w:rStyle w:val="Kpr"/>
                <w:rFonts w:eastAsia="Calibri" w:cs="Times New Roman"/>
                <w:noProof/>
              </w:rPr>
              <w:t>3.3</w:t>
            </w:r>
            <w:r w:rsidR="009016BC">
              <w:rPr>
                <w:rFonts w:asciiTheme="minorHAnsi" w:eastAsiaTheme="minorEastAsia" w:hAnsiTheme="minorHAnsi"/>
                <w:b w:val="0"/>
                <w:bCs w:val="0"/>
                <w:noProof/>
                <w:lang w:eastAsia="tr-TR"/>
              </w:rPr>
              <w:tab/>
            </w:r>
            <w:r w:rsidR="009016BC" w:rsidRPr="000E7663">
              <w:rPr>
                <w:rStyle w:val="Kpr"/>
                <w:rFonts w:eastAsia="Calibri"/>
                <w:noProof/>
              </w:rPr>
              <w:t>Öğrenci Merkezli Öğrenme, Öğretme ve Değerlendirme</w:t>
            </w:r>
            <w:r w:rsidR="009016BC">
              <w:rPr>
                <w:noProof/>
                <w:webHidden/>
              </w:rPr>
              <w:tab/>
            </w:r>
            <w:r w:rsidR="009016BC">
              <w:rPr>
                <w:noProof/>
                <w:webHidden/>
              </w:rPr>
              <w:fldChar w:fldCharType="begin"/>
            </w:r>
            <w:r w:rsidR="009016BC">
              <w:rPr>
                <w:noProof/>
                <w:webHidden/>
              </w:rPr>
              <w:instrText xml:space="preserve"> PAGEREF _Toc534375309 \h </w:instrText>
            </w:r>
            <w:r w:rsidR="009016BC">
              <w:rPr>
                <w:noProof/>
                <w:webHidden/>
              </w:rPr>
            </w:r>
            <w:r w:rsidR="009016BC">
              <w:rPr>
                <w:noProof/>
                <w:webHidden/>
              </w:rPr>
              <w:fldChar w:fldCharType="separate"/>
            </w:r>
            <w:r w:rsidR="00704682">
              <w:rPr>
                <w:noProof/>
                <w:webHidden/>
              </w:rPr>
              <w:t>14</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0" w:history="1">
            <w:r w:rsidR="009016BC" w:rsidRPr="000E7663">
              <w:rPr>
                <w:rStyle w:val="Kpr"/>
                <w:rFonts w:eastAsia="Calibri" w:cs="Times New Roman"/>
                <w:noProof/>
              </w:rPr>
              <w:t>3.4</w:t>
            </w:r>
            <w:r w:rsidR="009016BC">
              <w:rPr>
                <w:rFonts w:asciiTheme="minorHAnsi" w:eastAsiaTheme="minorEastAsia" w:hAnsiTheme="minorHAnsi"/>
                <w:b w:val="0"/>
                <w:bCs w:val="0"/>
                <w:noProof/>
                <w:lang w:eastAsia="tr-TR"/>
              </w:rPr>
              <w:tab/>
            </w:r>
            <w:r w:rsidR="009016BC" w:rsidRPr="000E7663">
              <w:rPr>
                <w:rStyle w:val="Kpr"/>
                <w:rFonts w:eastAsia="Calibri"/>
                <w:noProof/>
              </w:rPr>
              <w:t>Öğrencinin Kabulü ve Gelişimi, Tanıma ve Sertifikalandırma</w:t>
            </w:r>
            <w:r w:rsidR="009016BC">
              <w:rPr>
                <w:noProof/>
                <w:webHidden/>
              </w:rPr>
              <w:tab/>
            </w:r>
            <w:r w:rsidR="009016BC">
              <w:rPr>
                <w:noProof/>
                <w:webHidden/>
              </w:rPr>
              <w:fldChar w:fldCharType="begin"/>
            </w:r>
            <w:r w:rsidR="009016BC">
              <w:rPr>
                <w:noProof/>
                <w:webHidden/>
              </w:rPr>
              <w:instrText xml:space="preserve"> PAGEREF _Toc534375310 \h </w:instrText>
            </w:r>
            <w:r w:rsidR="009016BC">
              <w:rPr>
                <w:noProof/>
                <w:webHidden/>
              </w:rPr>
            </w:r>
            <w:r w:rsidR="009016BC">
              <w:rPr>
                <w:noProof/>
                <w:webHidden/>
              </w:rPr>
              <w:fldChar w:fldCharType="separate"/>
            </w:r>
            <w:r w:rsidR="00704682">
              <w:rPr>
                <w:noProof/>
                <w:webHidden/>
              </w:rPr>
              <w:t>15</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1" w:history="1">
            <w:r w:rsidR="009016BC" w:rsidRPr="000E7663">
              <w:rPr>
                <w:rStyle w:val="Kpr"/>
                <w:rFonts w:eastAsia="Calibri" w:cs="Times New Roman"/>
                <w:noProof/>
              </w:rPr>
              <w:t>3.5</w:t>
            </w:r>
            <w:r w:rsidR="009016BC">
              <w:rPr>
                <w:rFonts w:asciiTheme="minorHAnsi" w:eastAsiaTheme="minorEastAsia" w:hAnsiTheme="minorHAnsi"/>
                <w:b w:val="0"/>
                <w:bCs w:val="0"/>
                <w:noProof/>
                <w:lang w:eastAsia="tr-TR"/>
              </w:rPr>
              <w:tab/>
            </w:r>
            <w:r w:rsidR="009016BC" w:rsidRPr="000E7663">
              <w:rPr>
                <w:rStyle w:val="Kpr"/>
                <w:rFonts w:eastAsia="Calibri"/>
                <w:noProof/>
              </w:rPr>
              <w:t>Eğitim-Öğretim Kadrosu</w:t>
            </w:r>
            <w:r w:rsidR="009016BC">
              <w:rPr>
                <w:noProof/>
                <w:webHidden/>
              </w:rPr>
              <w:tab/>
            </w:r>
            <w:r w:rsidR="009016BC">
              <w:rPr>
                <w:noProof/>
                <w:webHidden/>
              </w:rPr>
              <w:fldChar w:fldCharType="begin"/>
            </w:r>
            <w:r w:rsidR="009016BC">
              <w:rPr>
                <w:noProof/>
                <w:webHidden/>
              </w:rPr>
              <w:instrText xml:space="preserve"> PAGEREF _Toc534375311 \h </w:instrText>
            </w:r>
            <w:r w:rsidR="009016BC">
              <w:rPr>
                <w:noProof/>
                <w:webHidden/>
              </w:rPr>
            </w:r>
            <w:r w:rsidR="009016BC">
              <w:rPr>
                <w:noProof/>
                <w:webHidden/>
              </w:rPr>
              <w:fldChar w:fldCharType="separate"/>
            </w:r>
            <w:r w:rsidR="00704682">
              <w:rPr>
                <w:noProof/>
                <w:webHidden/>
              </w:rPr>
              <w:t>16</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2" w:history="1">
            <w:r w:rsidR="009016BC" w:rsidRPr="000E7663">
              <w:rPr>
                <w:rStyle w:val="Kpr"/>
                <w:rFonts w:eastAsia="Calibri" w:cs="Times New Roman"/>
                <w:noProof/>
              </w:rPr>
              <w:t>3.6</w:t>
            </w:r>
            <w:r w:rsidR="009016BC">
              <w:rPr>
                <w:rFonts w:asciiTheme="minorHAnsi" w:eastAsiaTheme="minorEastAsia" w:hAnsiTheme="minorHAnsi"/>
                <w:b w:val="0"/>
                <w:bCs w:val="0"/>
                <w:noProof/>
                <w:lang w:eastAsia="tr-TR"/>
              </w:rPr>
              <w:tab/>
            </w:r>
            <w:r w:rsidR="009016BC" w:rsidRPr="000E7663">
              <w:rPr>
                <w:rStyle w:val="Kpr"/>
                <w:rFonts w:eastAsia="Calibri"/>
                <w:noProof/>
              </w:rPr>
              <w:t>Öğrenme Kaynakları, Erişilebilirlik ve Destekler</w:t>
            </w:r>
            <w:r w:rsidR="009016BC">
              <w:rPr>
                <w:noProof/>
                <w:webHidden/>
              </w:rPr>
              <w:tab/>
            </w:r>
            <w:r w:rsidR="009016BC">
              <w:rPr>
                <w:noProof/>
                <w:webHidden/>
              </w:rPr>
              <w:fldChar w:fldCharType="begin"/>
            </w:r>
            <w:r w:rsidR="009016BC">
              <w:rPr>
                <w:noProof/>
                <w:webHidden/>
              </w:rPr>
              <w:instrText xml:space="preserve"> PAGEREF _Toc534375312 \h </w:instrText>
            </w:r>
            <w:r w:rsidR="009016BC">
              <w:rPr>
                <w:noProof/>
                <w:webHidden/>
              </w:rPr>
            </w:r>
            <w:r w:rsidR="009016BC">
              <w:rPr>
                <w:noProof/>
                <w:webHidden/>
              </w:rPr>
              <w:fldChar w:fldCharType="separate"/>
            </w:r>
            <w:r w:rsidR="00704682">
              <w:rPr>
                <w:noProof/>
                <w:webHidden/>
              </w:rPr>
              <w:t>16</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313" w:history="1">
            <w:r w:rsidR="009016BC" w:rsidRPr="000E7663">
              <w:rPr>
                <w:rStyle w:val="Kpr"/>
                <w:rFonts w:cs="Times New Roman"/>
                <w:noProof/>
              </w:rPr>
              <w:t>4. ARAŞT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6"/>
              </w:rPr>
              <w:t>M</w:t>
            </w:r>
            <w:r w:rsidR="009016BC" w:rsidRPr="000E7663">
              <w:rPr>
                <w:rStyle w:val="Kpr"/>
                <w:rFonts w:cs="Times New Roman"/>
                <w:noProof/>
              </w:rPr>
              <w:t>A</w:t>
            </w:r>
            <w:r w:rsidR="009016BC" w:rsidRPr="000E7663">
              <w:rPr>
                <w:rStyle w:val="Kpr"/>
                <w:rFonts w:cs="Times New Roman"/>
                <w:noProof/>
                <w:spacing w:val="-8"/>
              </w:rPr>
              <w:t xml:space="preserve">, </w:t>
            </w:r>
            <w:r w:rsidR="009016BC" w:rsidRPr="000E7663">
              <w:rPr>
                <w:rStyle w:val="Kpr"/>
                <w:rFonts w:cs="Times New Roman"/>
                <w:noProof/>
                <w:spacing w:val="-2"/>
              </w:rPr>
              <w:t>G</w:t>
            </w:r>
            <w:r w:rsidR="009016BC" w:rsidRPr="000E7663">
              <w:rPr>
                <w:rStyle w:val="Kpr"/>
                <w:rFonts w:cs="Times New Roman"/>
                <w:noProof/>
              </w:rPr>
              <w:t>ELİŞT</w:t>
            </w:r>
            <w:r w:rsidR="009016BC" w:rsidRPr="000E7663">
              <w:rPr>
                <w:rStyle w:val="Kpr"/>
                <w:rFonts w:cs="Times New Roman"/>
                <w:noProof/>
                <w:spacing w:val="2"/>
              </w:rPr>
              <w:t>İ</w:t>
            </w:r>
            <w:r w:rsidR="009016BC" w:rsidRPr="000E7663">
              <w:rPr>
                <w:rStyle w:val="Kpr"/>
                <w:rFonts w:cs="Times New Roman"/>
                <w:noProof/>
                <w:spacing w:val="1"/>
              </w:rPr>
              <w:t>R</w:t>
            </w:r>
            <w:r w:rsidR="009016BC" w:rsidRPr="000E7663">
              <w:rPr>
                <w:rStyle w:val="Kpr"/>
                <w:rFonts w:cs="Times New Roman"/>
                <w:noProof/>
                <w:spacing w:val="-2"/>
              </w:rPr>
              <w:t>M</w:t>
            </w:r>
            <w:r w:rsidR="009016BC" w:rsidRPr="000E7663">
              <w:rPr>
                <w:rStyle w:val="Kpr"/>
                <w:rFonts w:cs="Times New Roman"/>
                <w:noProof/>
              </w:rPr>
              <w:t>E</w:t>
            </w:r>
            <w:r w:rsidR="009016BC" w:rsidRPr="000E7663">
              <w:rPr>
                <w:rStyle w:val="Kpr"/>
                <w:rFonts w:cs="Times New Roman"/>
                <w:noProof/>
                <w:spacing w:val="-10"/>
              </w:rPr>
              <w:t xml:space="preserve"> ve TOPLUMSAL KATKI</w:t>
            </w:r>
            <w:r w:rsidR="009016BC">
              <w:rPr>
                <w:noProof/>
                <w:webHidden/>
              </w:rPr>
              <w:tab/>
            </w:r>
            <w:r w:rsidR="009016BC">
              <w:rPr>
                <w:noProof/>
                <w:webHidden/>
              </w:rPr>
              <w:fldChar w:fldCharType="begin"/>
            </w:r>
            <w:r w:rsidR="009016BC">
              <w:rPr>
                <w:noProof/>
                <w:webHidden/>
              </w:rPr>
              <w:instrText xml:space="preserve"> PAGEREF _Toc534375313 \h </w:instrText>
            </w:r>
            <w:r w:rsidR="009016BC">
              <w:rPr>
                <w:noProof/>
                <w:webHidden/>
              </w:rPr>
            </w:r>
            <w:r w:rsidR="009016BC">
              <w:rPr>
                <w:noProof/>
                <w:webHidden/>
              </w:rPr>
              <w:fldChar w:fldCharType="separate"/>
            </w:r>
            <w:r w:rsidR="00704682">
              <w:rPr>
                <w:noProof/>
                <w:webHidden/>
              </w:rPr>
              <w:t>17</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4" w:history="1">
            <w:r w:rsidR="009016BC" w:rsidRPr="000E7663">
              <w:rPr>
                <w:rStyle w:val="Kpr"/>
                <w:rFonts w:eastAsia="Calibri" w:cs="Times New Roman"/>
                <w:noProof/>
              </w:rPr>
              <w:t>4.1</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Stratejisi ve Hedefleri</w:t>
            </w:r>
            <w:r w:rsidR="009016BC">
              <w:rPr>
                <w:noProof/>
                <w:webHidden/>
              </w:rPr>
              <w:tab/>
            </w:r>
            <w:r w:rsidR="009016BC">
              <w:rPr>
                <w:noProof/>
                <w:webHidden/>
              </w:rPr>
              <w:fldChar w:fldCharType="begin"/>
            </w:r>
            <w:r w:rsidR="009016BC">
              <w:rPr>
                <w:noProof/>
                <w:webHidden/>
              </w:rPr>
              <w:instrText xml:space="preserve"> PAGEREF _Toc534375314 \h </w:instrText>
            </w:r>
            <w:r w:rsidR="009016BC">
              <w:rPr>
                <w:noProof/>
                <w:webHidden/>
              </w:rPr>
            </w:r>
            <w:r w:rsidR="009016BC">
              <w:rPr>
                <w:noProof/>
                <w:webHidden/>
              </w:rPr>
              <w:fldChar w:fldCharType="separate"/>
            </w:r>
            <w:r w:rsidR="00704682">
              <w:rPr>
                <w:noProof/>
                <w:webHidden/>
              </w:rPr>
              <w:t>17</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5" w:history="1">
            <w:r w:rsidR="009016BC" w:rsidRPr="000E7663">
              <w:rPr>
                <w:rStyle w:val="Kpr"/>
                <w:rFonts w:eastAsia="Calibri" w:cs="Times New Roman"/>
                <w:noProof/>
              </w:rPr>
              <w:t>4.2</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Kaynakları</w:t>
            </w:r>
            <w:r w:rsidR="009016BC">
              <w:rPr>
                <w:noProof/>
                <w:webHidden/>
              </w:rPr>
              <w:tab/>
            </w:r>
            <w:r w:rsidR="009016BC">
              <w:rPr>
                <w:noProof/>
                <w:webHidden/>
              </w:rPr>
              <w:fldChar w:fldCharType="begin"/>
            </w:r>
            <w:r w:rsidR="009016BC">
              <w:rPr>
                <w:noProof/>
                <w:webHidden/>
              </w:rPr>
              <w:instrText xml:space="preserve"> PAGEREF _Toc534375315 \h </w:instrText>
            </w:r>
            <w:r w:rsidR="009016BC">
              <w:rPr>
                <w:noProof/>
                <w:webHidden/>
              </w:rPr>
            </w:r>
            <w:r w:rsidR="009016BC">
              <w:rPr>
                <w:noProof/>
                <w:webHidden/>
              </w:rPr>
              <w:fldChar w:fldCharType="separate"/>
            </w:r>
            <w:r w:rsidR="00704682">
              <w:rPr>
                <w:noProof/>
                <w:webHidden/>
              </w:rPr>
              <w:t>18</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6" w:history="1">
            <w:r w:rsidR="009016BC" w:rsidRPr="000E7663">
              <w:rPr>
                <w:rStyle w:val="Kpr"/>
                <w:rFonts w:eastAsia="Calibri" w:cs="Times New Roman"/>
                <w:noProof/>
              </w:rPr>
              <w:t>4.3</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Kadrosu</w:t>
            </w:r>
            <w:r w:rsidR="009016BC">
              <w:rPr>
                <w:noProof/>
                <w:webHidden/>
              </w:rPr>
              <w:tab/>
            </w:r>
            <w:r w:rsidR="009016BC">
              <w:rPr>
                <w:noProof/>
                <w:webHidden/>
              </w:rPr>
              <w:fldChar w:fldCharType="begin"/>
            </w:r>
            <w:r w:rsidR="009016BC">
              <w:rPr>
                <w:noProof/>
                <w:webHidden/>
              </w:rPr>
              <w:instrText xml:space="preserve"> PAGEREF _Toc534375316 \h </w:instrText>
            </w:r>
            <w:r w:rsidR="009016BC">
              <w:rPr>
                <w:noProof/>
                <w:webHidden/>
              </w:rPr>
            </w:r>
            <w:r w:rsidR="009016BC">
              <w:rPr>
                <w:noProof/>
                <w:webHidden/>
              </w:rPr>
              <w:fldChar w:fldCharType="separate"/>
            </w:r>
            <w:r w:rsidR="00704682">
              <w:rPr>
                <w:noProof/>
                <w:webHidden/>
              </w:rPr>
              <w:t>19</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7" w:history="1">
            <w:r w:rsidR="009016BC" w:rsidRPr="000E7663">
              <w:rPr>
                <w:rStyle w:val="Kpr"/>
                <w:rFonts w:eastAsia="Calibri" w:cs="Times New Roman"/>
                <w:noProof/>
              </w:rPr>
              <w:t>4.4</w:t>
            </w:r>
            <w:r w:rsidR="009016BC">
              <w:rPr>
                <w:rFonts w:asciiTheme="minorHAnsi" w:eastAsiaTheme="minorEastAsia" w:hAnsiTheme="minorHAnsi"/>
                <w:b w:val="0"/>
                <w:bCs w:val="0"/>
                <w:noProof/>
                <w:lang w:eastAsia="tr-TR"/>
              </w:rPr>
              <w:tab/>
            </w:r>
            <w:r w:rsidR="009016BC" w:rsidRPr="000E7663">
              <w:rPr>
                <w:rStyle w:val="Kpr"/>
                <w:rFonts w:eastAsia="Calibri"/>
                <w:noProof/>
              </w:rPr>
              <w:t>Kurumun Araştırma Performansının İzlenmesi ve İyileştirilmesi</w:t>
            </w:r>
            <w:r w:rsidR="009016BC">
              <w:rPr>
                <w:noProof/>
                <w:webHidden/>
              </w:rPr>
              <w:tab/>
            </w:r>
            <w:r w:rsidR="009016BC">
              <w:rPr>
                <w:noProof/>
                <w:webHidden/>
              </w:rPr>
              <w:fldChar w:fldCharType="begin"/>
            </w:r>
            <w:r w:rsidR="009016BC">
              <w:rPr>
                <w:noProof/>
                <w:webHidden/>
              </w:rPr>
              <w:instrText xml:space="preserve"> PAGEREF _Toc534375317 \h </w:instrText>
            </w:r>
            <w:r w:rsidR="009016BC">
              <w:rPr>
                <w:noProof/>
                <w:webHidden/>
              </w:rPr>
            </w:r>
            <w:r w:rsidR="009016BC">
              <w:rPr>
                <w:noProof/>
                <w:webHidden/>
              </w:rPr>
              <w:fldChar w:fldCharType="separate"/>
            </w:r>
            <w:r w:rsidR="00704682">
              <w:rPr>
                <w:noProof/>
                <w:webHidden/>
              </w:rPr>
              <w:t>19</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318" w:history="1">
            <w:r w:rsidR="009016BC" w:rsidRPr="000E7663">
              <w:rPr>
                <w:rStyle w:val="Kpr"/>
                <w:rFonts w:cs="Times New Roman"/>
                <w:noProof/>
              </w:rPr>
              <w:t>5. YÖN</w:t>
            </w:r>
            <w:r w:rsidR="009016BC" w:rsidRPr="000E7663">
              <w:rPr>
                <w:rStyle w:val="Kpr"/>
                <w:rFonts w:cs="Times New Roman"/>
                <w:noProof/>
                <w:spacing w:val="2"/>
              </w:rPr>
              <w:t>E</w:t>
            </w:r>
            <w:r w:rsidR="009016BC" w:rsidRPr="000E7663">
              <w:rPr>
                <w:rStyle w:val="Kpr"/>
                <w:rFonts w:cs="Times New Roman"/>
                <w:noProof/>
              </w:rPr>
              <w:t>T</w:t>
            </w:r>
            <w:r w:rsidR="009016BC" w:rsidRPr="000E7663">
              <w:rPr>
                <w:rStyle w:val="Kpr"/>
                <w:rFonts w:cs="Times New Roman"/>
                <w:noProof/>
                <w:spacing w:val="1"/>
              </w:rPr>
              <w:t>İ</w:t>
            </w:r>
            <w:r w:rsidR="009016BC" w:rsidRPr="000E7663">
              <w:rPr>
                <w:rStyle w:val="Kpr"/>
                <w:rFonts w:cs="Times New Roman"/>
                <w:noProof/>
              </w:rPr>
              <w:t>M</w:t>
            </w:r>
            <w:r w:rsidR="009016BC" w:rsidRPr="000E7663">
              <w:rPr>
                <w:rStyle w:val="Kpr"/>
                <w:rFonts w:cs="Times New Roman"/>
                <w:noProof/>
                <w:spacing w:val="-12"/>
              </w:rPr>
              <w:t xml:space="preserve"> </w:t>
            </w:r>
            <w:r w:rsidR="009016BC" w:rsidRPr="000E7663">
              <w:rPr>
                <w:rStyle w:val="Kpr"/>
                <w:rFonts w:cs="Times New Roman"/>
                <w:noProof/>
              </w:rPr>
              <w:t>SİSTEMİ</w:t>
            </w:r>
            <w:r w:rsidR="009016BC">
              <w:rPr>
                <w:noProof/>
                <w:webHidden/>
              </w:rPr>
              <w:tab/>
            </w:r>
            <w:r w:rsidR="009016BC">
              <w:rPr>
                <w:noProof/>
                <w:webHidden/>
              </w:rPr>
              <w:fldChar w:fldCharType="begin"/>
            </w:r>
            <w:r w:rsidR="009016BC">
              <w:rPr>
                <w:noProof/>
                <w:webHidden/>
              </w:rPr>
              <w:instrText xml:space="preserve"> PAGEREF _Toc534375318 \h </w:instrText>
            </w:r>
            <w:r w:rsidR="009016BC">
              <w:rPr>
                <w:noProof/>
                <w:webHidden/>
              </w:rPr>
            </w:r>
            <w:r w:rsidR="009016BC">
              <w:rPr>
                <w:noProof/>
                <w:webHidden/>
              </w:rPr>
              <w:fldChar w:fldCharType="separate"/>
            </w:r>
            <w:r w:rsidR="00704682">
              <w:rPr>
                <w:noProof/>
                <w:webHidden/>
              </w:rPr>
              <w:t>20</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19" w:history="1">
            <w:r w:rsidR="009016BC" w:rsidRPr="000E7663">
              <w:rPr>
                <w:rStyle w:val="Kpr"/>
                <w:rFonts w:eastAsia="Calibri" w:cs="Times New Roman"/>
                <w:noProof/>
              </w:rPr>
              <w:t>5.1</w:t>
            </w:r>
            <w:r w:rsidR="009016BC">
              <w:rPr>
                <w:rFonts w:asciiTheme="minorHAnsi" w:eastAsiaTheme="minorEastAsia" w:hAnsiTheme="minorHAnsi"/>
                <w:b w:val="0"/>
                <w:bCs w:val="0"/>
                <w:noProof/>
                <w:lang w:eastAsia="tr-TR"/>
              </w:rPr>
              <w:tab/>
            </w:r>
            <w:r w:rsidR="009016BC" w:rsidRPr="000E7663">
              <w:rPr>
                <w:rStyle w:val="Kpr"/>
                <w:rFonts w:eastAsia="Calibri"/>
                <w:noProof/>
              </w:rPr>
              <w:t>Yönetim ve İdari Birimlerin Yapısı</w:t>
            </w:r>
            <w:r w:rsidR="009016BC">
              <w:rPr>
                <w:noProof/>
                <w:webHidden/>
              </w:rPr>
              <w:tab/>
            </w:r>
            <w:r w:rsidR="009016BC">
              <w:rPr>
                <w:noProof/>
                <w:webHidden/>
              </w:rPr>
              <w:fldChar w:fldCharType="begin"/>
            </w:r>
            <w:r w:rsidR="009016BC">
              <w:rPr>
                <w:noProof/>
                <w:webHidden/>
              </w:rPr>
              <w:instrText xml:space="preserve"> PAGEREF _Toc534375319 \h </w:instrText>
            </w:r>
            <w:r w:rsidR="009016BC">
              <w:rPr>
                <w:noProof/>
                <w:webHidden/>
              </w:rPr>
            </w:r>
            <w:r w:rsidR="009016BC">
              <w:rPr>
                <w:noProof/>
                <w:webHidden/>
              </w:rPr>
              <w:fldChar w:fldCharType="separate"/>
            </w:r>
            <w:r w:rsidR="00704682">
              <w:rPr>
                <w:noProof/>
                <w:webHidden/>
              </w:rPr>
              <w:t>20</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20" w:history="1">
            <w:r w:rsidR="009016BC" w:rsidRPr="000E7663">
              <w:rPr>
                <w:rStyle w:val="Kpr"/>
                <w:rFonts w:eastAsia="Calibri" w:cs="Times New Roman"/>
                <w:noProof/>
              </w:rPr>
              <w:t>5.2</w:t>
            </w:r>
            <w:r w:rsidR="009016BC">
              <w:rPr>
                <w:rFonts w:asciiTheme="minorHAnsi" w:eastAsiaTheme="minorEastAsia" w:hAnsiTheme="minorHAnsi"/>
                <w:b w:val="0"/>
                <w:bCs w:val="0"/>
                <w:noProof/>
                <w:lang w:eastAsia="tr-TR"/>
              </w:rPr>
              <w:tab/>
            </w:r>
            <w:r w:rsidR="009016BC" w:rsidRPr="000E7663">
              <w:rPr>
                <w:rStyle w:val="Kpr"/>
                <w:rFonts w:eastAsia="Calibri"/>
                <w:noProof/>
              </w:rPr>
              <w:t>Kaynakların Yönetimi</w:t>
            </w:r>
            <w:r w:rsidR="009016BC">
              <w:rPr>
                <w:noProof/>
                <w:webHidden/>
              </w:rPr>
              <w:tab/>
            </w:r>
            <w:r w:rsidR="009016BC">
              <w:rPr>
                <w:noProof/>
                <w:webHidden/>
              </w:rPr>
              <w:fldChar w:fldCharType="begin"/>
            </w:r>
            <w:r w:rsidR="009016BC">
              <w:rPr>
                <w:noProof/>
                <w:webHidden/>
              </w:rPr>
              <w:instrText xml:space="preserve"> PAGEREF _Toc534375320 \h </w:instrText>
            </w:r>
            <w:r w:rsidR="009016BC">
              <w:rPr>
                <w:noProof/>
                <w:webHidden/>
              </w:rPr>
            </w:r>
            <w:r w:rsidR="009016BC">
              <w:rPr>
                <w:noProof/>
                <w:webHidden/>
              </w:rPr>
              <w:fldChar w:fldCharType="separate"/>
            </w:r>
            <w:r w:rsidR="00704682">
              <w:rPr>
                <w:noProof/>
                <w:webHidden/>
              </w:rPr>
              <w:t>21</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21" w:history="1">
            <w:r w:rsidR="009016BC" w:rsidRPr="000E7663">
              <w:rPr>
                <w:rStyle w:val="Kpr"/>
                <w:rFonts w:eastAsia="Calibri" w:cs="Times New Roman"/>
                <w:noProof/>
              </w:rPr>
              <w:t>5.3</w:t>
            </w:r>
            <w:r w:rsidR="009016BC">
              <w:rPr>
                <w:rFonts w:asciiTheme="minorHAnsi" w:eastAsiaTheme="minorEastAsia" w:hAnsiTheme="minorHAnsi"/>
                <w:b w:val="0"/>
                <w:bCs w:val="0"/>
                <w:noProof/>
                <w:lang w:eastAsia="tr-TR"/>
              </w:rPr>
              <w:tab/>
            </w:r>
            <w:r w:rsidR="009016BC" w:rsidRPr="000E7663">
              <w:rPr>
                <w:rStyle w:val="Kpr"/>
                <w:rFonts w:eastAsia="Calibri"/>
                <w:noProof/>
              </w:rPr>
              <w:t>Bilgi Yönetimi Sistemi</w:t>
            </w:r>
            <w:r w:rsidR="009016BC">
              <w:rPr>
                <w:noProof/>
                <w:webHidden/>
              </w:rPr>
              <w:tab/>
            </w:r>
            <w:r w:rsidR="009016BC">
              <w:rPr>
                <w:noProof/>
                <w:webHidden/>
              </w:rPr>
              <w:fldChar w:fldCharType="begin"/>
            </w:r>
            <w:r w:rsidR="009016BC">
              <w:rPr>
                <w:noProof/>
                <w:webHidden/>
              </w:rPr>
              <w:instrText xml:space="preserve"> PAGEREF _Toc534375321 \h </w:instrText>
            </w:r>
            <w:r w:rsidR="009016BC">
              <w:rPr>
                <w:noProof/>
                <w:webHidden/>
              </w:rPr>
            </w:r>
            <w:r w:rsidR="009016BC">
              <w:rPr>
                <w:noProof/>
                <w:webHidden/>
              </w:rPr>
              <w:fldChar w:fldCharType="separate"/>
            </w:r>
            <w:r w:rsidR="00704682">
              <w:rPr>
                <w:noProof/>
                <w:webHidden/>
              </w:rPr>
              <w:t>22</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22" w:history="1">
            <w:r w:rsidR="009016BC" w:rsidRPr="000E7663">
              <w:rPr>
                <w:rStyle w:val="Kpr"/>
                <w:rFonts w:eastAsia="Calibri" w:cs="Times New Roman"/>
                <w:noProof/>
              </w:rPr>
              <w:t>5.4</w:t>
            </w:r>
            <w:r w:rsidR="009016BC">
              <w:rPr>
                <w:rFonts w:asciiTheme="minorHAnsi" w:eastAsiaTheme="minorEastAsia" w:hAnsiTheme="minorHAnsi"/>
                <w:b w:val="0"/>
                <w:bCs w:val="0"/>
                <w:noProof/>
                <w:lang w:eastAsia="tr-TR"/>
              </w:rPr>
              <w:tab/>
            </w:r>
            <w:r w:rsidR="009016BC" w:rsidRPr="000E7663">
              <w:rPr>
                <w:rStyle w:val="Kpr"/>
                <w:rFonts w:eastAsia="Calibri"/>
                <w:noProof/>
              </w:rPr>
              <w:t>Kurum Dışından Tedarik Edilen Hizmetlerin Kalitesi</w:t>
            </w:r>
            <w:r w:rsidR="009016BC">
              <w:rPr>
                <w:noProof/>
                <w:webHidden/>
              </w:rPr>
              <w:tab/>
            </w:r>
            <w:r w:rsidR="009016BC">
              <w:rPr>
                <w:noProof/>
                <w:webHidden/>
              </w:rPr>
              <w:fldChar w:fldCharType="begin"/>
            </w:r>
            <w:r w:rsidR="009016BC">
              <w:rPr>
                <w:noProof/>
                <w:webHidden/>
              </w:rPr>
              <w:instrText xml:space="preserve"> PAGEREF _Toc534375322 \h </w:instrText>
            </w:r>
            <w:r w:rsidR="009016BC">
              <w:rPr>
                <w:noProof/>
                <w:webHidden/>
              </w:rPr>
            </w:r>
            <w:r w:rsidR="009016BC">
              <w:rPr>
                <w:noProof/>
                <w:webHidden/>
              </w:rPr>
              <w:fldChar w:fldCharType="separate"/>
            </w:r>
            <w:r w:rsidR="00704682">
              <w:rPr>
                <w:noProof/>
                <w:webHidden/>
              </w:rPr>
              <w:t>22</w:t>
            </w:r>
            <w:r w:rsidR="009016BC">
              <w:rPr>
                <w:noProof/>
                <w:webHidden/>
              </w:rPr>
              <w:fldChar w:fldCharType="end"/>
            </w:r>
          </w:hyperlink>
        </w:p>
        <w:p w:rsidR="009016BC" w:rsidRDefault="00EB4D74">
          <w:pPr>
            <w:pStyle w:val="T2"/>
            <w:tabs>
              <w:tab w:val="left" w:pos="1100"/>
              <w:tab w:val="right" w:leader="dot" w:pos="9852"/>
            </w:tabs>
            <w:rPr>
              <w:rFonts w:asciiTheme="minorHAnsi" w:eastAsiaTheme="minorEastAsia" w:hAnsiTheme="minorHAnsi"/>
              <w:b w:val="0"/>
              <w:bCs w:val="0"/>
              <w:noProof/>
              <w:lang w:eastAsia="tr-TR"/>
            </w:rPr>
          </w:pPr>
          <w:hyperlink w:anchor="_Toc534375323" w:history="1">
            <w:r w:rsidR="009016BC" w:rsidRPr="000E7663">
              <w:rPr>
                <w:rStyle w:val="Kpr"/>
                <w:rFonts w:eastAsia="Calibri" w:cs="Times New Roman"/>
                <w:noProof/>
              </w:rPr>
              <w:t>5.5</w:t>
            </w:r>
            <w:r w:rsidR="009016BC">
              <w:rPr>
                <w:rFonts w:asciiTheme="minorHAnsi" w:eastAsiaTheme="minorEastAsia" w:hAnsiTheme="minorHAnsi"/>
                <w:b w:val="0"/>
                <w:bCs w:val="0"/>
                <w:noProof/>
                <w:lang w:eastAsia="tr-TR"/>
              </w:rPr>
              <w:tab/>
            </w:r>
            <w:r w:rsidR="009016BC" w:rsidRPr="000E7663">
              <w:rPr>
                <w:rStyle w:val="Kpr"/>
                <w:rFonts w:eastAsia="Calibri"/>
                <w:noProof/>
              </w:rPr>
              <w:t>Yönetimin Etkinliği ve Hesap Verebilirliği, Kamuoyunu Bilgilendirme</w:t>
            </w:r>
            <w:r w:rsidR="009016BC">
              <w:rPr>
                <w:noProof/>
                <w:webHidden/>
              </w:rPr>
              <w:tab/>
            </w:r>
            <w:r w:rsidR="009016BC">
              <w:rPr>
                <w:noProof/>
                <w:webHidden/>
              </w:rPr>
              <w:fldChar w:fldCharType="begin"/>
            </w:r>
            <w:r w:rsidR="009016BC">
              <w:rPr>
                <w:noProof/>
                <w:webHidden/>
              </w:rPr>
              <w:instrText xml:space="preserve"> PAGEREF _Toc534375323 \h </w:instrText>
            </w:r>
            <w:r w:rsidR="009016BC">
              <w:rPr>
                <w:noProof/>
                <w:webHidden/>
              </w:rPr>
            </w:r>
            <w:r w:rsidR="009016BC">
              <w:rPr>
                <w:noProof/>
                <w:webHidden/>
              </w:rPr>
              <w:fldChar w:fldCharType="separate"/>
            </w:r>
            <w:r w:rsidR="00704682">
              <w:rPr>
                <w:noProof/>
                <w:webHidden/>
              </w:rPr>
              <w:t>23</w:t>
            </w:r>
            <w:r w:rsidR="009016BC">
              <w:rPr>
                <w:noProof/>
                <w:webHidden/>
              </w:rPr>
              <w:fldChar w:fldCharType="end"/>
            </w:r>
          </w:hyperlink>
        </w:p>
        <w:p w:rsidR="009016BC" w:rsidRDefault="00EB4D74">
          <w:pPr>
            <w:pStyle w:val="T1"/>
            <w:tabs>
              <w:tab w:val="right" w:leader="dot" w:pos="9852"/>
            </w:tabs>
            <w:rPr>
              <w:rFonts w:asciiTheme="minorHAnsi" w:eastAsiaTheme="minorEastAsia" w:hAnsiTheme="minorHAnsi"/>
              <w:b w:val="0"/>
              <w:bCs w:val="0"/>
              <w:noProof/>
              <w:lang w:eastAsia="tr-TR"/>
            </w:rPr>
          </w:pPr>
          <w:hyperlink w:anchor="_Toc534375324" w:history="1">
            <w:r w:rsidR="009016BC" w:rsidRPr="000E7663">
              <w:rPr>
                <w:rStyle w:val="Kpr"/>
                <w:rFonts w:cs="Times New Roman"/>
                <w:noProof/>
              </w:rPr>
              <w:t>6. SONUÇ VE DEĞERLENDİRME</w:t>
            </w:r>
            <w:r w:rsidR="009016BC">
              <w:rPr>
                <w:noProof/>
                <w:webHidden/>
              </w:rPr>
              <w:tab/>
            </w:r>
            <w:r w:rsidR="009016BC">
              <w:rPr>
                <w:noProof/>
                <w:webHidden/>
              </w:rPr>
              <w:fldChar w:fldCharType="begin"/>
            </w:r>
            <w:r w:rsidR="009016BC">
              <w:rPr>
                <w:noProof/>
                <w:webHidden/>
              </w:rPr>
              <w:instrText xml:space="preserve"> PAGEREF _Toc534375324 \h </w:instrText>
            </w:r>
            <w:r w:rsidR="009016BC">
              <w:rPr>
                <w:noProof/>
                <w:webHidden/>
              </w:rPr>
            </w:r>
            <w:r w:rsidR="009016BC">
              <w:rPr>
                <w:noProof/>
                <w:webHidden/>
              </w:rPr>
              <w:fldChar w:fldCharType="separate"/>
            </w:r>
            <w:r w:rsidR="00704682">
              <w:rPr>
                <w:noProof/>
                <w:webHidden/>
              </w:rPr>
              <w:t>24</w:t>
            </w:r>
            <w:r w:rsidR="009016BC">
              <w:rPr>
                <w:noProof/>
                <w:webHidden/>
              </w:rPr>
              <w:fldChar w:fldCharType="end"/>
            </w:r>
          </w:hyperlink>
        </w:p>
        <w:p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rsidR="00B222D7" w:rsidRPr="000D63A0" w:rsidRDefault="00B222D7" w:rsidP="00B222D7">
      <w:pPr>
        <w:ind w:right="39"/>
        <w:rPr>
          <w:rFonts w:ascii="Times New Roman" w:hAnsi="Times New Roman" w:cs="Times New Roman"/>
        </w:rPr>
      </w:pPr>
    </w:p>
    <w:p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rsidR="00B222D7" w:rsidRPr="000D63A0" w:rsidRDefault="00B222D7" w:rsidP="00B222D7">
      <w:pPr>
        <w:pStyle w:val="Balk1"/>
        <w:spacing w:before="59"/>
        <w:ind w:left="0" w:right="39"/>
        <w:jc w:val="both"/>
        <w:rPr>
          <w:rFonts w:cs="Times New Roman"/>
          <w:b w:val="0"/>
          <w:bCs w:val="0"/>
        </w:rPr>
      </w:pPr>
      <w:bookmarkStart w:id="0" w:name="_Toc534375282"/>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0"/>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before="13" w:line="200" w:lineRule="exact"/>
        <w:ind w:right="39"/>
        <w:rPr>
          <w:rFonts w:ascii="Times New Roman" w:hAnsi="Times New Roman" w:cs="Times New Roman"/>
          <w:sz w:val="20"/>
          <w:szCs w:val="20"/>
        </w:rPr>
      </w:pPr>
    </w:p>
    <w:p w:rsidR="00B222D7" w:rsidRPr="000D63A0" w:rsidRDefault="00B222D7" w:rsidP="000468DE">
      <w:pPr>
        <w:pStyle w:val="Balk2"/>
      </w:pPr>
      <w:bookmarkStart w:id="1" w:name="_Toc534375283"/>
      <w:r w:rsidRPr="000D63A0">
        <w:t>Gi</w:t>
      </w:r>
      <w:r w:rsidRPr="000D63A0">
        <w:rPr>
          <w:spacing w:val="-3"/>
        </w:rPr>
        <w:t>r</w:t>
      </w:r>
      <w:r w:rsidRPr="000D63A0">
        <w:t>iş</w:t>
      </w:r>
      <w:bookmarkEnd w:id="1"/>
    </w:p>
    <w:p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rsidR="00B222D7" w:rsidRPr="000D63A0" w:rsidRDefault="00B222D7" w:rsidP="00B222D7">
      <w:pPr>
        <w:spacing w:line="200" w:lineRule="exact"/>
        <w:ind w:right="39"/>
        <w:rPr>
          <w:rFonts w:ascii="Times New Roman" w:hAnsi="Times New Roman" w:cs="Times New Roman"/>
          <w:sz w:val="20"/>
          <w:szCs w:val="20"/>
        </w:rPr>
      </w:pPr>
    </w:p>
    <w:p w:rsidR="00A336BC" w:rsidRPr="000D63A0" w:rsidRDefault="00A336BC" w:rsidP="000468DE">
      <w:pPr>
        <w:pStyle w:val="Balk2"/>
        <w:rPr>
          <w:highlight w:val="cyan"/>
        </w:rPr>
      </w:pPr>
    </w:p>
    <w:p w:rsidR="00A336BC" w:rsidRDefault="00A336BC" w:rsidP="000468DE">
      <w:pPr>
        <w:pStyle w:val="Balk2"/>
      </w:pPr>
      <w:bookmarkStart w:id="2" w:name="_Toc534375284"/>
      <w:r w:rsidRPr="000D63A0">
        <w:t>Amaç</w:t>
      </w:r>
      <w:bookmarkEnd w:id="2"/>
    </w:p>
    <w:p w:rsidR="00DE046B" w:rsidRPr="000D63A0" w:rsidRDefault="00DE046B" w:rsidP="000468DE">
      <w:pPr>
        <w:pStyle w:val="Balk2"/>
      </w:pPr>
    </w:p>
    <w:p w:rsidR="00A336BC" w:rsidRPr="000D63A0" w:rsidRDefault="00A336BC" w:rsidP="00A336BC">
      <w:pPr>
        <w:pStyle w:val="GvdeMetni"/>
        <w:ind w:left="0" w:right="39"/>
        <w:jc w:val="both"/>
        <w:rPr>
          <w:rFonts w:cs="Times New Roman"/>
        </w:rPr>
      </w:pPr>
      <w:r w:rsidRPr="000D63A0">
        <w:rPr>
          <w:rFonts w:cs="Times New Roman"/>
          <w:spacing w:val="-2"/>
        </w:rPr>
        <w:t xml:space="preserve">KİDR’nin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rsidR="00A336BC" w:rsidRPr="000D63A0" w:rsidRDefault="00A336BC" w:rsidP="000468DE">
      <w:pPr>
        <w:pStyle w:val="Balk2"/>
      </w:pPr>
    </w:p>
    <w:p w:rsidR="00B222D7" w:rsidRPr="000D63A0" w:rsidRDefault="00B222D7" w:rsidP="000468DE">
      <w:pPr>
        <w:pStyle w:val="Balk2"/>
      </w:pPr>
      <w:bookmarkStart w:id="3" w:name="_Toc534375285"/>
      <w:r w:rsidRPr="000D63A0">
        <w:t>İçe</w:t>
      </w:r>
      <w:r w:rsidRPr="000D63A0">
        <w:rPr>
          <w:spacing w:val="-2"/>
        </w:rPr>
        <w:t>r</w:t>
      </w:r>
      <w:r w:rsidRPr="000D63A0">
        <w:t>ik</w:t>
      </w:r>
      <w:bookmarkEnd w:id="3"/>
    </w:p>
    <w:p w:rsidR="00B222D7" w:rsidRPr="000D63A0" w:rsidRDefault="00B222D7" w:rsidP="00B222D7">
      <w:pPr>
        <w:spacing w:before="6" w:line="110" w:lineRule="exact"/>
        <w:ind w:right="39"/>
        <w:rPr>
          <w:rFonts w:ascii="Times New Roman" w:hAnsi="Times New Roman" w:cs="Times New Roman"/>
          <w:sz w:val="11"/>
          <w:szCs w:val="11"/>
        </w:rPr>
      </w:pPr>
    </w:p>
    <w:p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4" w:name="_Toc484778204"/>
      <w:bookmarkStart w:id="5" w:name="_Toc484778302"/>
      <w:bookmarkStart w:id="6" w:name="_Toc484778394"/>
      <w:bookmarkStart w:id="7" w:name="_Toc485803424"/>
      <w:bookmarkStart w:id="8" w:name="_Toc534197251"/>
      <w:bookmarkStart w:id="9" w:name="_Toc534197426"/>
      <w:bookmarkStart w:id="10" w:name="_Toc534375286"/>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4"/>
      <w:bookmarkEnd w:id="5"/>
      <w:bookmarkEnd w:id="6"/>
      <w:bookmarkEnd w:id="7"/>
      <w:bookmarkEnd w:id="8"/>
      <w:bookmarkEnd w:id="9"/>
      <w:bookmarkEnd w:id="10"/>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(Kurumun misyonu ve hedefleri)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nasıl ulaşmaya çalışıyor?</w:t>
      </w:r>
      <w:r w:rsidRPr="000D63A0">
        <w:rPr>
          <w:color w:val="000000"/>
          <w:lang w:val="tr-TR"/>
        </w:rPr>
        <w:t xml:space="preserve">                                       </w:t>
      </w:r>
    </w:p>
    <w:p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yönetişim/organizasyonel süreçleri ve faaliyetleri)</w:t>
      </w:r>
    </w:p>
    <w:p w:rsidR="00B222D7" w:rsidRPr="000D63A0" w:rsidRDefault="00B222D7" w:rsidP="00F93046">
      <w:pPr>
        <w:pStyle w:val="NormalWeb"/>
        <w:numPr>
          <w:ilvl w:val="0"/>
          <w:numId w:val="1"/>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rsidR="00B222D7" w:rsidRPr="000D63A0" w:rsidRDefault="00B222D7" w:rsidP="00F93046">
      <w:pPr>
        <w:pStyle w:val="NormalWeb"/>
        <w:numPr>
          <w:ilvl w:val="0"/>
          <w:numId w:val="1"/>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rsidR="008F585F" w:rsidRPr="000D63A0" w:rsidRDefault="008F585F" w:rsidP="000468DE">
      <w:pPr>
        <w:pStyle w:val="Balk2"/>
      </w:pPr>
    </w:p>
    <w:p w:rsidR="007B4009" w:rsidRPr="000D63A0" w:rsidRDefault="007B4009" w:rsidP="000468DE">
      <w:pPr>
        <w:pStyle w:val="Balk2"/>
      </w:pPr>
    </w:p>
    <w:p w:rsidR="00B222D7" w:rsidRPr="000D63A0" w:rsidRDefault="00B222D7" w:rsidP="00B222D7">
      <w:pPr>
        <w:pStyle w:val="GvdeMetni"/>
        <w:ind w:left="0" w:right="39" w:hanging="12"/>
        <w:jc w:val="both"/>
        <w:rPr>
          <w:rFonts w:cs="Times New Roman"/>
        </w:rPr>
      </w:pPr>
    </w:p>
    <w:p w:rsidR="0057589C" w:rsidRDefault="0057589C" w:rsidP="000468DE">
      <w:pPr>
        <w:pStyle w:val="Balk2"/>
      </w:pPr>
    </w:p>
    <w:p w:rsidR="00B222D7" w:rsidRPr="000D63A0" w:rsidRDefault="00B222D7" w:rsidP="000468DE">
      <w:pPr>
        <w:pStyle w:val="Balk2"/>
      </w:pPr>
      <w:bookmarkStart w:id="11" w:name="_Toc534375287"/>
      <w:r w:rsidRPr="000D63A0">
        <w:rPr>
          <w:spacing w:val="-2"/>
        </w:rPr>
        <w:lastRenderedPageBreak/>
        <w:t>R</w:t>
      </w:r>
      <w:r w:rsidRPr="000D63A0">
        <w:t>apor</w:t>
      </w:r>
      <w:r w:rsidRPr="000D63A0">
        <w:rPr>
          <w:spacing w:val="-3"/>
        </w:rPr>
        <w:t>u</w:t>
      </w:r>
      <w:r w:rsidRPr="000D63A0">
        <w:t>n Te</w:t>
      </w:r>
      <w:r w:rsidRPr="000D63A0">
        <w:rPr>
          <w:spacing w:val="-2"/>
        </w:rPr>
        <w:t>sl</w:t>
      </w:r>
      <w:r w:rsidRPr="000D63A0">
        <w:t>i</w:t>
      </w:r>
      <w:r w:rsidRPr="000D63A0">
        <w:rPr>
          <w:spacing w:val="-4"/>
        </w:rPr>
        <w:t>m</w:t>
      </w:r>
      <w:r w:rsidRPr="000D63A0">
        <w:t>i ve</w:t>
      </w:r>
      <w:r w:rsidRPr="000D63A0">
        <w:rPr>
          <w:spacing w:val="-3"/>
        </w:rPr>
        <w:t xml:space="preserve"> </w:t>
      </w:r>
      <w:r w:rsidRPr="000D63A0">
        <w:rPr>
          <w:spacing w:val="-2"/>
        </w:rPr>
        <w:t>D</w:t>
      </w:r>
      <w:r w:rsidRPr="000D63A0">
        <w:t>a</w:t>
      </w:r>
      <w:r w:rsidRPr="000D63A0">
        <w:rPr>
          <w:spacing w:val="-2"/>
        </w:rPr>
        <w:t>ğ</w:t>
      </w:r>
      <w:r w:rsidRPr="000D63A0">
        <w:t>ıtı</w:t>
      </w:r>
      <w:r w:rsidRPr="000D63A0">
        <w:rPr>
          <w:spacing w:val="-4"/>
        </w:rPr>
        <w:t>m</w:t>
      </w:r>
      <w:r w:rsidRPr="000D63A0">
        <w:t>ı</w:t>
      </w:r>
      <w:bookmarkEnd w:id="11"/>
    </w:p>
    <w:p w:rsidR="00B222D7" w:rsidRPr="003613DA" w:rsidRDefault="003613DA" w:rsidP="00B222D7">
      <w:pPr>
        <w:pStyle w:val="Balk4"/>
        <w:ind w:left="0" w:right="39"/>
        <w:jc w:val="both"/>
        <w:rPr>
          <w:rFonts w:cs="Times New Roman"/>
          <w:b w:val="0"/>
          <w:i w:val="0"/>
        </w:rPr>
      </w:pPr>
      <w:r>
        <w:rPr>
          <w:rFonts w:cs="Times New Roman"/>
          <w:b w:val="0"/>
          <w:i w:val="0"/>
        </w:rPr>
        <w:t>Kurum İç Değerlendirme Raporları</w:t>
      </w:r>
      <w:r w:rsidR="00207B3D">
        <w:rPr>
          <w:rFonts w:cs="Times New Roman"/>
          <w:b w:val="0"/>
          <w:i w:val="0"/>
        </w:rPr>
        <w:t>’</w:t>
      </w:r>
      <w:r>
        <w:rPr>
          <w:rFonts w:cs="Times New Roman"/>
          <w:b w:val="0"/>
          <w:i w:val="0"/>
        </w:rPr>
        <w:t xml:space="preserve">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Pr>
          <w:rFonts w:cs="Times New Roman"/>
          <w:b w:val="0"/>
          <w:i w:val="0"/>
        </w:rPr>
        <w:t xml:space="preserve"> </w:t>
      </w:r>
    </w:p>
    <w:p w:rsidR="00B222D7" w:rsidRPr="000D63A0" w:rsidRDefault="00B222D7" w:rsidP="00B222D7">
      <w:pPr>
        <w:spacing w:before="5" w:line="110" w:lineRule="exact"/>
        <w:ind w:right="39"/>
        <w:rPr>
          <w:rFonts w:ascii="Times New Roman" w:hAnsi="Times New Roman" w:cs="Times New Roman"/>
          <w:sz w:val="11"/>
          <w:szCs w:val="11"/>
        </w:rPr>
      </w:pPr>
    </w:p>
    <w:p w:rsidR="00B222D7" w:rsidRPr="000D63A0" w:rsidRDefault="00B222D7" w:rsidP="00B222D7">
      <w:pPr>
        <w:pStyle w:val="Balk4"/>
        <w:ind w:left="0" w:right="39"/>
        <w:jc w:val="both"/>
        <w:rPr>
          <w:rFonts w:cs="Times New Roman"/>
          <w:b w:val="0"/>
          <w:i w:val="0"/>
        </w:rPr>
      </w:pPr>
    </w:p>
    <w:p w:rsidR="00B222D7" w:rsidRPr="000D63A0" w:rsidRDefault="00B222D7" w:rsidP="00B222D7">
      <w:pPr>
        <w:spacing w:before="5" w:line="120" w:lineRule="exact"/>
        <w:ind w:right="39"/>
        <w:rPr>
          <w:rFonts w:ascii="Times New Roman" w:hAnsi="Times New Roman" w:cs="Times New Roman"/>
          <w:sz w:val="12"/>
          <w:szCs w:val="12"/>
        </w:rPr>
      </w:pPr>
    </w:p>
    <w:p w:rsidR="00B222D7" w:rsidRPr="000D63A0" w:rsidRDefault="00B222D7" w:rsidP="000468DE">
      <w:pPr>
        <w:pStyle w:val="Balk2"/>
      </w:pPr>
      <w:bookmarkStart w:id="12" w:name="_Toc534375288"/>
      <w:r w:rsidRPr="000D63A0">
        <w:rPr>
          <w:spacing w:val="-2"/>
        </w:rPr>
        <w:t>R</w:t>
      </w:r>
      <w:r w:rsidRPr="000D63A0">
        <w:t>apo</w:t>
      </w:r>
      <w:r w:rsidRPr="000D63A0">
        <w:rPr>
          <w:spacing w:val="-3"/>
        </w:rPr>
        <w:t>r</w:t>
      </w:r>
      <w:r w:rsidRPr="000D63A0">
        <w:rPr>
          <w:spacing w:val="-2"/>
        </w:rPr>
        <w:t>l</w:t>
      </w:r>
      <w:r w:rsidRPr="000D63A0">
        <w:t>ar</w:t>
      </w:r>
      <w:r w:rsidRPr="000D63A0">
        <w:rPr>
          <w:spacing w:val="-2"/>
        </w:rPr>
        <w:t>ı</w:t>
      </w:r>
      <w:r w:rsidRPr="000D63A0">
        <w:t xml:space="preserve">n </w:t>
      </w:r>
      <w:r w:rsidRPr="000D63A0">
        <w:rPr>
          <w:spacing w:val="-2"/>
        </w:rPr>
        <w:t>D</w:t>
      </w:r>
      <w:r w:rsidRPr="000D63A0">
        <w:t>eğe</w:t>
      </w:r>
      <w:r w:rsidRPr="000D63A0">
        <w:rPr>
          <w:spacing w:val="-3"/>
        </w:rPr>
        <w:t>r</w:t>
      </w:r>
      <w:r w:rsidRPr="000D63A0">
        <w:t>l</w:t>
      </w:r>
      <w:r w:rsidRPr="000D63A0">
        <w:rPr>
          <w:spacing w:val="-3"/>
        </w:rPr>
        <w:t>e</w:t>
      </w:r>
      <w:r w:rsidRPr="000D63A0">
        <w:t>ndi</w:t>
      </w:r>
      <w:r w:rsidRPr="000D63A0">
        <w:rPr>
          <w:spacing w:val="-3"/>
        </w:rPr>
        <w:t>r</w:t>
      </w:r>
      <w:r w:rsidRPr="000D63A0">
        <w:t>il</w:t>
      </w:r>
      <w:r w:rsidRPr="000D63A0">
        <w:rPr>
          <w:spacing w:val="-4"/>
        </w:rPr>
        <w:t>m</w:t>
      </w:r>
      <w:r w:rsidRPr="000D63A0">
        <w:t>esi S</w:t>
      </w:r>
      <w:r w:rsidRPr="000D63A0">
        <w:rPr>
          <w:spacing w:val="-4"/>
        </w:rPr>
        <w:t>ü</w:t>
      </w:r>
      <w:r w:rsidRPr="000D63A0">
        <w:t>re</w:t>
      </w:r>
      <w:r w:rsidRPr="000D63A0">
        <w:rPr>
          <w:spacing w:val="-2"/>
        </w:rPr>
        <w:t>c</w:t>
      </w:r>
      <w:r w:rsidRPr="000D63A0">
        <w:t>i</w:t>
      </w:r>
      <w:bookmarkEnd w:id="12"/>
    </w:p>
    <w:p w:rsidR="00B222D7" w:rsidRPr="000D63A0" w:rsidRDefault="00B222D7" w:rsidP="00B222D7">
      <w:pPr>
        <w:spacing w:line="120" w:lineRule="exact"/>
        <w:ind w:right="39"/>
        <w:rPr>
          <w:rFonts w:ascii="Times New Roman" w:hAnsi="Times New Roman" w:cs="Times New Roman"/>
          <w:sz w:val="12"/>
          <w:szCs w:val="12"/>
        </w:rPr>
      </w:pPr>
    </w:p>
    <w:p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DR (en az bir, en fazla beş KİDR) 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Yönergesi</w:t>
      </w:r>
      <w:r w:rsidR="00207B3D">
        <w:rPr>
          <w:rFonts w:cs="Times New Roman"/>
        </w:rPr>
        <w:t>’</w:t>
      </w:r>
      <w:r w:rsidRPr="000D63A0">
        <w:rPr>
          <w:rFonts w:cs="Times New Roman"/>
        </w:rPr>
        <w:t xml:space="preserve">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w:t>
      </w:r>
      <w:r w:rsidR="00207B3D">
        <w:rPr>
          <w:rFonts w:cs="Times New Roman"/>
        </w:rPr>
        <w:t>n</w:t>
      </w:r>
      <w:r w:rsidR="00754D76" w:rsidRPr="000D63A0">
        <w:rPr>
          <w:rFonts w:cs="Times New Roman"/>
        </w:rPr>
        <w:t>in</w:t>
      </w:r>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r w:rsidR="00C91C0E" w:rsidRPr="000D63A0">
        <w:rPr>
          <w:rFonts w:cs="Times New Roman"/>
        </w:rPr>
        <w:t>söz</w:t>
      </w:r>
      <w:r w:rsidR="0047515C">
        <w:rPr>
          <w:rFonts w:cs="Times New Roman"/>
        </w:rPr>
        <w:t xml:space="preserve"> </w:t>
      </w:r>
      <w:r w:rsidR="00C91C0E" w:rsidRPr="000D63A0">
        <w:rPr>
          <w:rFonts w:cs="Times New Roman"/>
        </w:rPr>
        <w:t>konusu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rsidR="00B222D7" w:rsidRPr="000D63A0" w:rsidRDefault="00B222D7" w:rsidP="00B222D7">
      <w:pPr>
        <w:pStyle w:val="GvdeMetni"/>
        <w:ind w:left="0" w:right="39"/>
        <w:jc w:val="both"/>
        <w:rPr>
          <w:rFonts w:cs="Times New Roman"/>
        </w:rPr>
      </w:pPr>
    </w:p>
    <w:p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0047515C">
        <w:rPr>
          <w:rFonts w:cs="Times New Roman"/>
          <w:spacing w:val="-5"/>
        </w:rPr>
        <w:t>takım üyeleri değerlendirecekleri kuruma ait yıllık</w:t>
      </w:r>
      <w:r w:rsidRPr="000D63A0">
        <w:rPr>
          <w:rFonts w:cs="Times New Roman"/>
          <w:spacing w:val="27"/>
        </w:rPr>
        <w:t xml:space="preserve"> </w:t>
      </w:r>
      <w:r w:rsidRPr="000D63A0">
        <w:rPr>
          <w:rFonts w:cs="Times New Roman"/>
          <w:spacing w:val="1"/>
        </w:rPr>
        <w:t>K</w:t>
      </w:r>
      <w:r w:rsidRPr="000D63A0">
        <w:rPr>
          <w:rFonts w:cs="Times New Roman"/>
          <w:spacing w:val="-4"/>
        </w:rPr>
        <w:t>İ</w:t>
      </w:r>
      <w:r w:rsidR="0047515C">
        <w:rPr>
          <w:rFonts w:cs="Times New Roman"/>
        </w:rPr>
        <w:t>DR’ye</w:t>
      </w:r>
      <w:r w:rsidRPr="000D63A0">
        <w:rPr>
          <w:rFonts w:cs="Times New Roman"/>
          <w:spacing w:val="25"/>
        </w:rPr>
        <w:t xml:space="preserve"> </w:t>
      </w:r>
      <w:r w:rsidRPr="000D63A0">
        <w:rPr>
          <w:rFonts w:cs="Times New Roman"/>
          <w:spacing w:val="-1"/>
        </w:rPr>
        <w:t>Yükseköğretim Kalite Kurulu</w:t>
      </w:r>
      <w:r w:rsidR="0047515C">
        <w:rPr>
          <w:rFonts w:cs="Times New Roman"/>
          <w:spacing w:val="-1"/>
        </w:rPr>
        <w:t xml:space="preserve"> tarafından oluşturulan “değerlendirici sistemi” üzerinden ulaşabilir</w:t>
      </w:r>
      <w:r w:rsidRPr="000D63A0">
        <w:rPr>
          <w:rFonts w:cs="Times New Roman"/>
        </w:rPr>
        <w:t>.</w:t>
      </w:r>
    </w:p>
    <w:p w:rsidR="00B222D7" w:rsidRPr="000D63A0" w:rsidRDefault="00B222D7" w:rsidP="00B222D7">
      <w:pPr>
        <w:spacing w:before="6" w:line="160" w:lineRule="exact"/>
        <w:ind w:right="39"/>
        <w:rPr>
          <w:rFonts w:ascii="Times New Roman" w:hAnsi="Times New Roman" w:cs="Times New Roman"/>
          <w:sz w:val="16"/>
          <w:szCs w:val="16"/>
        </w:rPr>
      </w:pPr>
    </w:p>
    <w:p w:rsidR="00B222D7" w:rsidRPr="000D63A0" w:rsidRDefault="00B222D7" w:rsidP="000468DE">
      <w:pPr>
        <w:pStyle w:val="Balk2"/>
      </w:pPr>
      <w:bookmarkStart w:id="13" w:name="_Toc534375289"/>
      <w:r w:rsidRPr="000D63A0">
        <w:t>Gi</w:t>
      </w:r>
      <w:r w:rsidRPr="000D63A0">
        <w:rPr>
          <w:spacing w:val="-3"/>
        </w:rPr>
        <w:t>z</w:t>
      </w:r>
      <w:r w:rsidRPr="000D63A0">
        <w:t>l</w:t>
      </w:r>
      <w:r w:rsidRPr="000D63A0">
        <w:rPr>
          <w:spacing w:val="-2"/>
        </w:rPr>
        <w:t>i</w:t>
      </w:r>
      <w:r w:rsidRPr="000D63A0">
        <w:t>lik</w:t>
      </w:r>
      <w:bookmarkEnd w:id="13"/>
    </w:p>
    <w:p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pStyle w:val="GvdeMetni"/>
        <w:ind w:left="0" w:right="39"/>
        <w:jc w:val="both"/>
        <w:rPr>
          <w:rFonts w:cs="Times New Roman"/>
        </w:rPr>
      </w:pPr>
    </w:p>
    <w:p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rsidR="008F270F" w:rsidRPr="000D63A0" w:rsidRDefault="008F270F" w:rsidP="00B222D7">
      <w:pPr>
        <w:pStyle w:val="GvdeMetni"/>
        <w:ind w:left="0" w:right="39"/>
        <w:jc w:val="both"/>
        <w:rPr>
          <w:rFonts w:cs="Times New Roman"/>
        </w:rPr>
      </w:pPr>
    </w:p>
    <w:p w:rsidR="001D2E4B" w:rsidRPr="000D63A0" w:rsidRDefault="001D2E4B" w:rsidP="002E1299">
      <w:pPr>
        <w:pStyle w:val="GvdeMetni"/>
        <w:numPr>
          <w:ilvl w:val="0"/>
          <w:numId w:val="2"/>
        </w:numPr>
        <w:ind w:right="39"/>
        <w:jc w:val="both"/>
        <w:rPr>
          <w:rFonts w:cs="Times New Roman"/>
        </w:rPr>
      </w:pPr>
      <w:r w:rsidRPr="000D63A0">
        <w:rPr>
          <w:rFonts w:eastAsia="Calibri" w:cs="Times New Roman"/>
        </w:rPr>
        <w:t xml:space="preserve">Bu Kılavuz, </w:t>
      </w:r>
      <w:r w:rsidR="006B0536" w:rsidRPr="000D63A0">
        <w:rPr>
          <w:rFonts w:eastAsia="Calibri" w:cs="Times New Roman"/>
        </w:rPr>
        <w:t>KİDR’de</w:t>
      </w:r>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iyileşmeye açık yönlerini sunarken rehber olması amacıyla hazırlanmıştır. </w:t>
      </w:r>
    </w:p>
    <w:p w:rsidR="001D2E4B" w:rsidRPr="000D63A0" w:rsidRDefault="001D2E4B" w:rsidP="008F270F">
      <w:pPr>
        <w:pStyle w:val="GvdeMetni"/>
        <w:ind w:left="0" w:right="39"/>
        <w:jc w:val="both"/>
        <w:rPr>
          <w:rFonts w:cs="Times New Roman"/>
        </w:rPr>
      </w:pPr>
    </w:p>
    <w:p w:rsidR="001D2E4B" w:rsidRPr="000D63A0" w:rsidRDefault="006B0536" w:rsidP="002E1299">
      <w:pPr>
        <w:pStyle w:val="GvdeMetni"/>
        <w:numPr>
          <w:ilvl w:val="0"/>
          <w:numId w:val="2"/>
        </w:numPr>
        <w:ind w:right="39"/>
        <w:jc w:val="both"/>
        <w:rPr>
          <w:rFonts w:cs="Times New Roman"/>
        </w:rPr>
      </w:pPr>
      <w:r w:rsidRPr="000D63A0">
        <w:rPr>
          <w:rFonts w:cs="Times New Roman"/>
        </w:rPr>
        <w:t>KİDR’in</w:t>
      </w:r>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E2337B">
        <w:rPr>
          <w:rFonts w:cs="Times New Roman"/>
          <w:b/>
        </w:rPr>
        <w:t xml:space="preserve">,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sıralanan </w:t>
      </w:r>
      <w:r w:rsidR="000B2158">
        <w:rPr>
          <w:rFonts w:cs="Times New Roman"/>
        </w:rPr>
        <w:t>ölçütler</w:t>
      </w:r>
      <w:r w:rsidR="008D3E18" w:rsidRPr="000D63A0">
        <w:rPr>
          <w:rFonts w:cs="Times New Roman"/>
        </w:rPr>
        <w:t xml:space="preserve"> esas alınarak hazırlanması beklenmektedir.</w:t>
      </w:r>
    </w:p>
    <w:p w:rsidR="008D3E18" w:rsidRPr="000D63A0" w:rsidRDefault="008D3E18" w:rsidP="008F270F">
      <w:pPr>
        <w:pStyle w:val="GvdeMetni"/>
        <w:ind w:left="0" w:right="39"/>
        <w:jc w:val="both"/>
        <w:rPr>
          <w:rFonts w:cs="Times New Roman"/>
        </w:rPr>
      </w:pPr>
    </w:p>
    <w:p w:rsidR="006B0536" w:rsidRPr="000D63A0" w:rsidRDefault="003113A7" w:rsidP="002E1299">
      <w:pPr>
        <w:pStyle w:val="GvdeMetni"/>
        <w:numPr>
          <w:ilvl w:val="0"/>
          <w:numId w:val="2"/>
        </w:numPr>
        <w:ind w:right="39"/>
        <w:jc w:val="both"/>
        <w:rPr>
          <w:rFonts w:cs="Times New Roman"/>
        </w:rPr>
      </w:pPr>
      <w:r>
        <w:rPr>
          <w:rFonts w:cs="Times New Roman"/>
        </w:rPr>
        <w:t>Ölçütlerin</w:t>
      </w:r>
      <w:r w:rsidR="000B2158">
        <w:rPr>
          <w:rFonts w:cs="Times New Roman"/>
        </w:rPr>
        <w:t xml:space="preserve"> kurumda karşılanma düzeyini açıklarken, </w:t>
      </w:r>
      <w:r>
        <w:rPr>
          <w:rFonts w:cs="Times New Roman"/>
        </w:rPr>
        <w:t xml:space="preserve">ilgili ölçütün altında </w:t>
      </w:r>
      <w:r w:rsidR="000B2158">
        <w:rPr>
          <w:rFonts w:cs="Times New Roman"/>
        </w:rPr>
        <w:t>yer alan hususlar</w:t>
      </w:r>
      <w:r w:rsidR="00BA12FC">
        <w:rPr>
          <w:rFonts w:cs="Times New Roman"/>
        </w:rPr>
        <w:t xml:space="preserve"> KİDR yazımında kullanılabilir. Ayrıca </w:t>
      </w:r>
      <w:r>
        <w:rPr>
          <w:rFonts w:cs="Times New Roman"/>
        </w:rPr>
        <w:t xml:space="preserve">KİDR yazımı sırasında, ölçütlerin karşılanma düzeyine ilişkin </w:t>
      </w:r>
      <w:r w:rsidR="00D92F8C">
        <w:rPr>
          <w:rFonts w:cs="Times New Roman"/>
        </w:rPr>
        <w:t>hangi kanıtların beklendiği de</w:t>
      </w:r>
      <w:r w:rsidR="00BA12FC">
        <w:rPr>
          <w:rFonts w:cs="Times New Roman"/>
        </w:rPr>
        <w:t xml:space="preserve"> </w:t>
      </w:r>
      <w:r w:rsidR="00BA12FC" w:rsidRPr="00BA12FC">
        <w:rPr>
          <w:rFonts w:cs="Times New Roman"/>
          <w:i/>
        </w:rPr>
        <w:t>“kuruma ait belgeler”</w:t>
      </w:r>
      <w:r w:rsidR="00BA12FC">
        <w:rPr>
          <w:rFonts w:cs="Times New Roman"/>
        </w:rPr>
        <w:t xml:space="preserve"> ile </w:t>
      </w:r>
      <w:r w:rsidR="00BA12FC" w:rsidRPr="00BA12FC">
        <w:rPr>
          <w:rFonts w:cs="Times New Roman"/>
          <w:i/>
        </w:rPr>
        <w:t>“iyileştirme kanıtları”</w:t>
      </w:r>
      <w:r w:rsidR="00BA12FC">
        <w:rPr>
          <w:rFonts w:cs="Times New Roman"/>
        </w:rPr>
        <w:t xml:space="preserve"> </w:t>
      </w:r>
      <w:r w:rsidR="00F57FA7">
        <w:rPr>
          <w:rFonts w:cs="Times New Roman"/>
        </w:rPr>
        <w:t>olarak</w:t>
      </w:r>
      <w:r>
        <w:rPr>
          <w:rFonts w:cs="Times New Roman"/>
        </w:rPr>
        <w:t xml:space="preserve"> ifade edilmiştir.</w:t>
      </w:r>
      <w:r w:rsidR="00BA12FC">
        <w:rPr>
          <w:rFonts w:cs="Times New Roman"/>
        </w:rPr>
        <w:t xml:space="preserve"> </w:t>
      </w:r>
    </w:p>
    <w:p w:rsidR="006B0536" w:rsidRPr="000D63A0" w:rsidRDefault="006B0536" w:rsidP="00ED7B88">
      <w:pPr>
        <w:pStyle w:val="ListeParagraf"/>
        <w:rPr>
          <w:rFonts w:ascii="Times New Roman" w:eastAsia="Calibri" w:hAnsi="Times New Roman" w:cs="Times New Roman"/>
        </w:rPr>
      </w:pPr>
    </w:p>
    <w:p w:rsidR="006B0536" w:rsidRPr="000D63A0" w:rsidRDefault="008F270F" w:rsidP="002E1299">
      <w:pPr>
        <w:pStyle w:val="GvdeMetni"/>
        <w:numPr>
          <w:ilvl w:val="0"/>
          <w:numId w:val="2"/>
        </w:numPr>
        <w:ind w:right="39"/>
        <w:jc w:val="both"/>
        <w:rPr>
          <w:rFonts w:cs="Times New Roman"/>
        </w:rPr>
      </w:pPr>
      <w:r w:rsidRPr="000D63A0">
        <w:rPr>
          <w:rFonts w:eastAsia="Calibri" w:cs="Times New Roman"/>
        </w:rPr>
        <w:t xml:space="preserve">Rapor hazırlanırken kılavuzda yer alan </w:t>
      </w:r>
      <w:r w:rsidR="00BA12FC">
        <w:rPr>
          <w:rFonts w:eastAsia="Calibri" w:cs="Times New Roman"/>
        </w:rPr>
        <w:t>hususlara ilişkin</w:t>
      </w:r>
      <w:r w:rsidRPr="000D63A0">
        <w:rPr>
          <w:rFonts w:eastAsia="Calibri" w:cs="Times New Roman"/>
        </w:rPr>
        <w:t xml:space="preserve">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p>
    <w:p w:rsidR="00B222D7" w:rsidRPr="000D63A0" w:rsidRDefault="00B222D7" w:rsidP="00ED7B88">
      <w:pPr>
        <w:pStyle w:val="GvdeMetni"/>
        <w:ind w:left="0" w:right="39"/>
        <w:jc w:val="both"/>
        <w:rPr>
          <w:rFonts w:cs="Times New Roman"/>
        </w:rPr>
      </w:pPr>
    </w:p>
    <w:p w:rsidR="006B0536" w:rsidRPr="000D63A0" w:rsidRDefault="00283B28" w:rsidP="002E1299">
      <w:pPr>
        <w:pStyle w:val="Balk1"/>
        <w:numPr>
          <w:ilvl w:val="0"/>
          <w:numId w:val="2"/>
        </w:numPr>
        <w:spacing w:before="57"/>
        <w:ind w:right="39"/>
        <w:jc w:val="both"/>
        <w:rPr>
          <w:rFonts w:cs="Times New Roman"/>
          <w:b w:val="0"/>
          <w:sz w:val="24"/>
          <w:szCs w:val="24"/>
        </w:rPr>
      </w:pPr>
      <w:bookmarkStart w:id="14" w:name="_Toc485803429"/>
      <w:bookmarkStart w:id="15" w:name="_Toc534192780"/>
      <w:bookmarkStart w:id="16" w:name="_Toc534197255"/>
      <w:bookmarkStart w:id="17" w:name="_Toc534197430"/>
      <w:bookmarkStart w:id="18" w:name="_Toc534375290"/>
      <w:r w:rsidRPr="000D63A0">
        <w:rPr>
          <w:rFonts w:cs="Times New Roman"/>
          <w:b w:val="0"/>
          <w:sz w:val="24"/>
          <w:szCs w:val="24"/>
        </w:rPr>
        <w:t>Kurum hakkındaki genel bilgiler ile kurumun kalite güvence</w:t>
      </w:r>
      <w:r w:rsidR="00B413F7">
        <w:rPr>
          <w:rFonts w:cs="Times New Roman"/>
          <w:b w:val="0"/>
          <w:sz w:val="24"/>
          <w:szCs w:val="24"/>
        </w:rPr>
        <w:t>si</w:t>
      </w:r>
      <w:r w:rsidRPr="000D63A0">
        <w:rPr>
          <w:rFonts w:cs="Times New Roman"/>
          <w:b w:val="0"/>
          <w:sz w:val="24"/>
          <w:szCs w:val="24"/>
        </w:rPr>
        <w:t xml:space="preserv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w:t>
      </w:r>
      <w:r w:rsidR="00B413F7">
        <w:rPr>
          <w:rFonts w:cs="Times New Roman"/>
          <w:b w:val="0"/>
          <w:sz w:val="24"/>
          <w:szCs w:val="24"/>
        </w:rPr>
        <w:t>,</w:t>
      </w:r>
      <w:r w:rsidRPr="000D63A0">
        <w:rPr>
          <w:rFonts w:cs="Times New Roman"/>
          <w:b w:val="0"/>
          <w:sz w:val="24"/>
          <w:szCs w:val="24"/>
        </w:rPr>
        <w:t xml:space="preserve"> KGBR’de yer alan geri bildirimler kapsamında gerçekleştirilen iyileştirme faaliyetleri</w:t>
      </w:r>
      <w:r w:rsidR="00B413F7">
        <w:rPr>
          <w:rFonts w:cs="Times New Roman"/>
          <w:b w:val="0"/>
          <w:sz w:val="24"/>
          <w:szCs w:val="24"/>
        </w:rPr>
        <w:t>ne</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w:t>
      </w:r>
      <w:r w:rsidR="00B413F7">
        <w:rPr>
          <w:rFonts w:cs="Times New Roman"/>
          <w:b w:val="0"/>
          <w:sz w:val="24"/>
          <w:szCs w:val="24"/>
        </w:rPr>
        <w:t>il</w:t>
      </w:r>
      <w:r w:rsidRPr="000D63A0">
        <w:rPr>
          <w:rFonts w:cs="Times New Roman"/>
          <w:b w:val="0"/>
          <w:sz w:val="24"/>
          <w:szCs w:val="24"/>
        </w:rPr>
        <w:t>melidir.</w:t>
      </w:r>
      <w:bookmarkEnd w:id="14"/>
      <w:bookmarkEnd w:id="15"/>
      <w:bookmarkEnd w:id="16"/>
      <w:bookmarkEnd w:id="17"/>
      <w:bookmarkEnd w:id="18"/>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ED7B88" w:rsidRPr="000D63A0" w:rsidRDefault="00ED7B88" w:rsidP="00B222D7">
      <w:pPr>
        <w:pStyle w:val="Balk1"/>
        <w:spacing w:before="57"/>
        <w:ind w:left="0" w:right="39"/>
        <w:rPr>
          <w:rFonts w:cs="Times New Roman"/>
        </w:rPr>
      </w:pPr>
    </w:p>
    <w:p w:rsidR="00BA4C39" w:rsidRPr="000D63A0" w:rsidRDefault="00BA4C39" w:rsidP="00B222D7">
      <w:pPr>
        <w:pStyle w:val="Balk1"/>
        <w:spacing w:before="57"/>
        <w:ind w:left="0" w:right="39"/>
        <w:rPr>
          <w:rFonts w:cs="Times New Roman"/>
        </w:rPr>
      </w:pPr>
    </w:p>
    <w:p w:rsidR="00ED7B88" w:rsidRDefault="00ED7B88"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E2337B" w:rsidRDefault="00E2337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F76E9B" w:rsidRDefault="00F76E9B" w:rsidP="00B222D7">
      <w:pPr>
        <w:pStyle w:val="Balk1"/>
        <w:spacing w:before="57"/>
        <w:ind w:left="0" w:right="39"/>
        <w:rPr>
          <w:rFonts w:cs="Times New Roman"/>
        </w:rPr>
      </w:pPr>
    </w:p>
    <w:p w:rsidR="00B222D7" w:rsidRPr="000D63A0" w:rsidRDefault="006B4A6B" w:rsidP="00A711E3">
      <w:pPr>
        <w:pStyle w:val="Balk1"/>
        <w:spacing w:before="57"/>
        <w:ind w:left="0" w:right="39"/>
        <w:jc w:val="center"/>
        <w:rPr>
          <w:rFonts w:cs="Times New Roman"/>
          <w:highlight w:val="yellow"/>
        </w:rPr>
      </w:pPr>
      <w:r w:rsidRPr="006B4A6B">
        <w:rPr>
          <w:rFonts w:cs="Times New Roman"/>
          <w:noProof/>
          <w:lang w:eastAsia="tr-TR"/>
        </w:rPr>
        <w:lastRenderedPageBreak/>
        <w:drawing>
          <wp:inline distT="0" distB="0" distL="0" distR="0" wp14:anchorId="69BB5A52" wp14:editId="5384EA75">
            <wp:extent cx="1371600" cy="1371600"/>
            <wp:effectExtent l="0" t="0" r="0" b="0"/>
            <wp:docPr id="3" name="Resim 3" descr="C:\Users\hferik\Desktop\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erik\Desktop\logo_t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B222D7" w:rsidRPr="000D63A0" w:rsidRDefault="00B222D7" w:rsidP="00B222D7">
      <w:pPr>
        <w:pStyle w:val="Balk1"/>
        <w:spacing w:before="57"/>
        <w:ind w:left="0" w:right="39"/>
        <w:jc w:val="center"/>
        <w:rPr>
          <w:rFonts w:cs="Times New Roman"/>
          <w:highlight w:val="yellow"/>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Pr="000D63A0" w:rsidRDefault="00B222D7" w:rsidP="00B222D7">
      <w:pPr>
        <w:spacing w:line="200" w:lineRule="exact"/>
        <w:ind w:right="39"/>
        <w:rPr>
          <w:rFonts w:ascii="Times New Roman" w:hAnsi="Times New Roman" w:cs="Times New Roman"/>
          <w:sz w:val="20"/>
          <w:szCs w:val="20"/>
        </w:rPr>
      </w:pPr>
    </w:p>
    <w:p w:rsidR="00B222D7" w:rsidRDefault="006B4A6B" w:rsidP="006B4A6B">
      <w:pPr>
        <w:ind w:right="39"/>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BANDIRMA ONYEDİ EYLÜL ÜNİVERSİTESİ</w:t>
      </w:r>
    </w:p>
    <w:p w:rsidR="000468DE" w:rsidRDefault="000468DE" w:rsidP="006B4A6B">
      <w:pPr>
        <w:ind w:right="39"/>
        <w:jc w:val="center"/>
        <w:rPr>
          <w:rFonts w:ascii="Times New Roman" w:eastAsia="Times New Roman" w:hAnsi="Times New Roman" w:cs="Times New Roman"/>
          <w:b/>
          <w:bCs/>
          <w:sz w:val="40"/>
          <w:szCs w:val="40"/>
        </w:rPr>
      </w:pPr>
    </w:p>
    <w:p w:rsidR="006B4A6B" w:rsidRDefault="000468DE" w:rsidP="006B4A6B">
      <w:pPr>
        <w:ind w:right="39"/>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İNSAN VE TOPLUM BİLİMLERİ FAKÜLTESİ</w:t>
      </w:r>
    </w:p>
    <w:p w:rsidR="006B4A6B" w:rsidRDefault="006B4A6B" w:rsidP="006B4A6B">
      <w:pPr>
        <w:ind w:right="39"/>
        <w:jc w:val="center"/>
        <w:rPr>
          <w:rFonts w:ascii="Times New Roman" w:eastAsia="Times New Roman" w:hAnsi="Times New Roman" w:cs="Times New Roman"/>
          <w:b/>
          <w:bCs/>
          <w:sz w:val="40"/>
          <w:szCs w:val="40"/>
        </w:rPr>
      </w:pPr>
    </w:p>
    <w:p w:rsidR="00A711E3" w:rsidRDefault="00A711E3" w:rsidP="006B4A6B">
      <w:pPr>
        <w:ind w:right="39"/>
        <w:jc w:val="center"/>
        <w:rPr>
          <w:rFonts w:ascii="Times New Roman" w:eastAsia="Times New Roman" w:hAnsi="Times New Roman" w:cs="Times New Roman"/>
          <w:b/>
          <w:bCs/>
          <w:sz w:val="40"/>
          <w:szCs w:val="40"/>
        </w:rPr>
      </w:pPr>
    </w:p>
    <w:p w:rsidR="006B4A6B" w:rsidRPr="000D63A0" w:rsidRDefault="006B4A6B" w:rsidP="006B4A6B">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rsidR="006B4A6B" w:rsidRPr="000D63A0" w:rsidRDefault="006B4A6B" w:rsidP="006B4A6B">
      <w:pPr>
        <w:spacing w:before="1" w:line="180" w:lineRule="exact"/>
        <w:ind w:right="39"/>
        <w:rPr>
          <w:rFonts w:ascii="Times New Roman" w:hAnsi="Times New Roman" w:cs="Times New Roman"/>
          <w:sz w:val="18"/>
          <w:szCs w:val="18"/>
        </w:rPr>
      </w:pPr>
    </w:p>
    <w:p w:rsidR="006B4A6B" w:rsidRDefault="006B4A6B" w:rsidP="006B4A6B">
      <w:pPr>
        <w:ind w:right="39"/>
        <w:jc w:val="center"/>
        <w:rPr>
          <w:rFonts w:ascii="Times New Roman" w:eastAsia="Times New Roman" w:hAnsi="Times New Roman" w:cs="Times New Roman"/>
          <w:b/>
          <w:bCs/>
          <w:sz w:val="40"/>
          <w:szCs w:val="40"/>
        </w:rPr>
      </w:pPr>
    </w:p>
    <w:tbl>
      <w:tblPr>
        <w:tblW w:w="0" w:type="auto"/>
        <w:tblCellMar>
          <w:top w:w="15" w:type="dxa"/>
          <w:left w:w="15" w:type="dxa"/>
          <w:bottom w:w="15" w:type="dxa"/>
          <w:right w:w="15" w:type="dxa"/>
        </w:tblCellMar>
        <w:tblLook w:val="04A0" w:firstRow="1" w:lastRow="0" w:firstColumn="1" w:lastColumn="0" w:noHBand="0" w:noVBand="1"/>
      </w:tblPr>
      <w:tblGrid>
        <w:gridCol w:w="6"/>
        <w:gridCol w:w="216"/>
        <w:gridCol w:w="6"/>
      </w:tblGrid>
      <w:tr w:rsidR="006B4A6B" w:rsidRPr="006B4A6B" w:rsidTr="00A711E3">
        <w:tc>
          <w:tcPr>
            <w:tcW w:w="0" w:type="auto"/>
            <w:tcMar>
              <w:top w:w="0" w:type="dxa"/>
              <w:left w:w="0" w:type="dxa"/>
              <w:bottom w:w="0" w:type="dxa"/>
              <w:right w:w="0" w:type="dxa"/>
            </w:tcMar>
            <w:vAlign w:val="center"/>
          </w:tcPr>
          <w:p w:rsidR="006B4A6B" w:rsidRPr="006B4A6B" w:rsidRDefault="006B4A6B" w:rsidP="006B4A6B">
            <w:pPr>
              <w:widowControl/>
              <w:rPr>
                <w:rFonts w:ascii="Arial" w:eastAsia="Times New Roman" w:hAnsi="Arial" w:cs="Arial"/>
                <w:color w:val="333333"/>
                <w:sz w:val="21"/>
                <w:szCs w:val="21"/>
                <w:lang w:eastAsia="tr-TR"/>
              </w:rPr>
            </w:pPr>
          </w:p>
        </w:tc>
        <w:tc>
          <w:tcPr>
            <w:tcW w:w="0" w:type="auto"/>
            <w:tcMar>
              <w:top w:w="0" w:type="dxa"/>
              <w:left w:w="105" w:type="dxa"/>
              <w:bottom w:w="0" w:type="dxa"/>
              <w:right w:w="105" w:type="dxa"/>
            </w:tcMar>
            <w:vAlign w:val="center"/>
          </w:tcPr>
          <w:p w:rsidR="006B4A6B" w:rsidRPr="006B4A6B" w:rsidRDefault="006B4A6B" w:rsidP="006B4A6B">
            <w:pPr>
              <w:widowControl/>
              <w:rPr>
                <w:rFonts w:ascii="Arial" w:eastAsia="Times New Roman" w:hAnsi="Arial" w:cs="Arial"/>
                <w:color w:val="333333"/>
                <w:sz w:val="21"/>
                <w:szCs w:val="21"/>
                <w:lang w:eastAsia="tr-TR"/>
              </w:rPr>
            </w:pPr>
          </w:p>
        </w:tc>
        <w:tc>
          <w:tcPr>
            <w:tcW w:w="0" w:type="auto"/>
            <w:tcMar>
              <w:top w:w="0" w:type="dxa"/>
              <w:left w:w="0" w:type="dxa"/>
              <w:bottom w:w="0" w:type="dxa"/>
              <w:right w:w="0" w:type="dxa"/>
            </w:tcMar>
            <w:vAlign w:val="center"/>
          </w:tcPr>
          <w:p w:rsidR="006B4A6B" w:rsidRPr="006B4A6B" w:rsidRDefault="006B4A6B" w:rsidP="006B4A6B">
            <w:pPr>
              <w:widowControl/>
              <w:rPr>
                <w:rFonts w:ascii="Arial" w:eastAsia="Times New Roman" w:hAnsi="Arial" w:cs="Arial"/>
                <w:color w:val="333333"/>
                <w:sz w:val="21"/>
                <w:szCs w:val="21"/>
                <w:lang w:eastAsia="tr-TR"/>
              </w:rPr>
            </w:pPr>
          </w:p>
        </w:tc>
      </w:tr>
      <w:tr w:rsidR="006B4A6B" w:rsidRPr="006B4A6B" w:rsidTr="00A711E3">
        <w:tc>
          <w:tcPr>
            <w:tcW w:w="0" w:type="auto"/>
            <w:tcMar>
              <w:top w:w="0" w:type="dxa"/>
              <w:left w:w="0" w:type="dxa"/>
              <w:bottom w:w="0" w:type="dxa"/>
              <w:right w:w="0" w:type="dxa"/>
            </w:tcMar>
            <w:vAlign w:val="center"/>
          </w:tcPr>
          <w:p w:rsidR="006B4A6B" w:rsidRPr="006B4A6B" w:rsidRDefault="006B4A6B" w:rsidP="006B4A6B">
            <w:pPr>
              <w:widowControl/>
              <w:rPr>
                <w:rFonts w:ascii="Arial" w:eastAsia="Times New Roman" w:hAnsi="Arial" w:cs="Arial"/>
                <w:color w:val="333333"/>
                <w:sz w:val="21"/>
                <w:szCs w:val="21"/>
                <w:lang w:eastAsia="tr-TR"/>
              </w:rPr>
            </w:pPr>
          </w:p>
        </w:tc>
        <w:tc>
          <w:tcPr>
            <w:tcW w:w="0" w:type="auto"/>
            <w:tcMar>
              <w:top w:w="0" w:type="dxa"/>
              <w:left w:w="105" w:type="dxa"/>
              <w:bottom w:w="0" w:type="dxa"/>
              <w:right w:w="105" w:type="dxa"/>
            </w:tcMar>
            <w:vAlign w:val="center"/>
          </w:tcPr>
          <w:p w:rsidR="006B4A6B" w:rsidRPr="006B4A6B" w:rsidRDefault="006B4A6B" w:rsidP="006B4A6B">
            <w:pPr>
              <w:widowControl/>
              <w:rPr>
                <w:rFonts w:ascii="Arial" w:eastAsia="Times New Roman" w:hAnsi="Arial" w:cs="Arial"/>
                <w:color w:val="333333"/>
                <w:sz w:val="21"/>
                <w:szCs w:val="21"/>
                <w:lang w:eastAsia="tr-TR"/>
              </w:rPr>
            </w:pPr>
          </w:p>
        </w:tc>
        <w:tc>
          <w:tcPr>
            <w:tcW w:w="0" w:type="auto"/>
            <w:tcMar>
              <w:top w:w="0" w:type="dxa"/>
              <w:left w:w="0" w:type="dxa"/>
              <w:bottom w:w="0" w:type="dxa"/>
              <w:right w:w="0" w:type="dxa"/>
            </w:tcMar>
            <w:vAlign w:val="center"/>
          </w:tcPr>
          <w:p w:rsidR="006B4A6B" w:rsidRPr="006B4A6B" w:rsidRDefault="006B4A6B" w:rsidP="006B4A6B">
            <w:pPr>
              <w:widowControl/>
              <w:rPr>
                <w:rFonts w:ascii="Arial" w:eastAsia="Times New Roman" w:hAnsi="Arial" w:cs="Arial"/>
                <w:color w:val="333333"/>
                <w:sz w:val="21"/>
                <w:szCs w:val="21"/>
                <w:lang w:eastAsia="tr-TR"/>
              </w:rPr>
            </w:pPr>
          </w:p>
        </w:tc>
      </w:tr>
      <w:tr w:rsidR="006B4A6B" w:rsidRPr="006B4A6B" w:rsidTr="006B4A6B">
        <w:tc>
          <w:tcPr>
            <w:tcW w:w="0" w:type="auto"/>
            <w:tcMar>
              <w:top w:w="0" w:type="dxa"/>
              <w:left w:w="0" w:type="dxa"/>
              <w:bottom w:w="0" w:type="dxa"/>
              <w:right w:w="0" w:type="dxa"/>
            </w:tcMar>
            <w:vAlign w:val="center"/>
            <w:hideMark/>
          </w:tcPr>
          <w:p w:rsidR="006B4A6B" w:rsidRPr="006B4A6B" w:rsidRDefault="006B4A6B" w:rsidP="006B4A6B">
            <w:pPr>
              <w:widowControl/>
              <w:rPr>
                <w:rFonts w:ascii="Arial" w:eastAsia="Times New Roman" w:hAnsi="Arial" w:cs="Arial"/>
                <w:color w:val="333333"/>
                <w:sz w:val="21"/>
                <w:szCs w:val="21"/>
                <w:lang w:eastAsia="tr-TR"/>
              </w:rPr>
            </w:pPr>
          </w:p>
        </w:tc>
        <w:tc>
          <w:tcPr>
            <w:tcW w:w="0" w:type="auto"/>
            <w:tcMar>
              <w:top w:w="0" w:type="dxa"/>
              <w:left w:w="105" w:type="dxa"/>
              <w:bottom w:w="0" w:type="dxa"/>
              <w:right w:w="105" w:type="dxa"/>
            </w:tcMar>
            <w:vAlign w:val="center"/>
            <w:hideMark/>
          </w:tcPr>
          <w:p w:rsidR="006B4A6B" w:rsidRPr="006B4A6B" w:rsidRDefault="006B4A6B" w:rsidP="006B4A6B">
            <w:pPr>
              <w:widowControl/>
              <w:rPr>
                <w:rFonts w:ascii="Arial" w:eastAsia="Times New Roman" w:hAnsi="Arial" w:cs="Arial"/>
                <w:color w:val="333333"/>
                <w:sz w:val="21"/>
                <w:szCs w:val="21"/>
                <w:lang w:eastAsia="tr-TR"/>
              </w:rPr>
            </w:pPr>
          </w:p>
        </w:tc>
        <w:tc>
          <w:tcPr>
            <w:tcW w:w="0" w:type="auto"/>
            <w:tcMar>
              <w:top w:w="0" w:type="dxa"/>
              <w:left w:w="0" w:type="dxa"/>
              <w:bottom w:w="0" w:type="dxa"/>
              <w:right w:w="0" w:type="dxa"/>
            </w:tcMar>
            <w:vAlign w:val="center"/>
            <w:hideMark/>
          </w:tcPr>
          <w:p w:rsidR="006B4A6B" w:rsidRPr="006B4A6B" w:rsidRDefault="006B4A6B" w:rsidP="006B4A6B">
            <w:pPr>
              <w:widowControl/>
              <w:rPr>
                <w:rFonts w:ascii="Arial" w:eastAsia="Times New Roman" w:hAnsi="Arial" w:cs="Arial"/>
                <w:color w:val="333333"/>
                <w:sz w:val="21"/>
                <w:szCs w:val="21"/>
                <w:lang w:eastAsia="tr-TR"/>
              </w:rPr>
            </w:pPr>
          </w:p>
        </w:tc>
      </w:tr>
      <w:tr w:rsidR="00A711E3" w:rsidRPr="006B4A6B" w:rsidTr="006B4A6B">
        <w:tc>
          <w:tcPr>
            <w:tcW w:w="0" w:type="auto"/>
            <w:tcMar>
              <w:top w:w="0" w:type="dxa"/>
              <w:left w:w="0" w:type="dxa"/>
              <w:bottom w:w="0" w:type="dxa"/>
              <w:right w:w="0" w:type="dxa"/>
            </w:tcMar>
            <w:vAlign w:val="center"/>
          </w:tcPr>
          <w:p w:rsidR="00A711E3" w:rsidRDefault="00A711E3" w:rsidP="006B4A6B">
            <w:pPr>
              <w:widowControl/>
              <w:rPr>
                <w:rFonts w:ascii="Arial" w:eastAsia="Times New Roman" w:hAnsi="Arial" w:cs="Arial"/>
                <w:color w:val="333333"/>
                <w:sz w:val="21"/>
                <w:szCs w:val="21"/>
                <w:lang w:eastAsia="tr-TR"/>
              </w:rPr>
            </w:pPr>
          </w:p>
          <w:p w:rsidR="00A711E3" w:rsidRDefault="00A711E3" w:rsidP="006B4A6B">
            <w:pPr>
              <w:widowControl/>
              <w:rPr>
                <w:rFonts w:ascii="Arial" w:eastAsia="Times New Roman" w:hAnsi="Arial" w:cs="Arial"/>
                <w:color w:val="333333"/>
                <w:sz w:val="21"/>
                <w:szCs w:val="21"/>
                <w:lang w:eastAsia="tr-TR"/>
              </w:rPr>
            </w:pPr>
          </w:p>
          <w:p w:rsidR="00A711E3" w:rsidRDefault="00A711E3" w:rsidP="006B4A6B">
            <w:pPr>
              <w:widowControl/>
              <w:rPr>
                <w:rFonts w:ascii="Arial" w:eastAsia="Times New Roman" w:hAnsi="Arial" w:cs="Arial"/>
                <w:color w:val="333333"/>
                <w:sz w:val="21"/>
                <w:szCs w:val="21"/>
                <w:lang w:eastAsia="tr-TR"/>
              </w:rPr>
            </w:pPr>
          </w:p>
          <w:p w:rsidR="00A711E3" w:rsidRDefault="00A711E3" w:rsidP="006B4A6B">
            <w:pPr>
              <w:widowControl/>
              <w:rPr>
                <w:rFonts w:ascii="Arial" w:eastAsia="Times New Roman" w:hAnsi="Arial" w:cs="Arial"/>
                <w:color w:val="333333"/>
                <w:sz w:val="21"/>
                <w:szCs w:val="21"/>
                <w:lang w:eastAsia="tr-TR"/>
              </w:rPr>
            </w:pPr>
          </w:p>
          <w:p w:rsidR="00A711E3" w:rsidRDefault="00A711E3" w:rsidP="006B4A6B">
            <w:pPr>
              <w:widowControl/>
              <w:rPr>
                <w:rFonts w:ascii="Arial" w:eastAsia="Times New Roman" w:hAnsi="Arial" w:cs="Arial"/>
                <w:color w:val="333333"/>
                <w:sz w:val="21"/>
                <w:szCs w:val="21"/>
                <w:lang w:eastAsia="tr-TR"/>
              </w:rPr>
            </w:pPr>
          </w:p>
          <w:p w:rsidR="00A711E3" w:rsidRPr="006B4A6B" w:rsidRDefault="00A711E3" w:rsidP="006B4A6B">
            <w:pPr>
              <w:widowControl/>
              <w:rPr>
                <w:rFonts w:ascii="Arial" w:eastAsia="Times New Roman" w:hAnsi="Arial" w:cs="Arial"/>
                <w:color w:val="333333"/>
                <w:sz w:val="21"/>
                <w:szCs w:val="21"/>
                <w:lang w:eastAsia="tr-TR"/>
              </w:rPr>
            </w:pPr>
          </w:p>
        </w:tc>
        <w:tc>
          <w:tcPr>
            <w:tcW w:w="0" w:type="auto"/>
            <w:tcMar>
              <w:top w:w="0" w:type="dxa"/>
              <w:left w:w="105" w:type="dxa"/>
              <w:bottom w:w="0" w:type="dxa"/>
              <w:right w:w="105" w:type="dxa"/>
            </w:tcMar>
            <w:vAlign w:val="center"/>
          </w:tcPr>
          <w:p w:rsidR="00A711E3" w:rsidRPr="006B4A6B" w:rsidRDefault="00A711E3" w:rsidP="006B4A6B">
            <w:pPr>
              <w:widowControl/>
              <w:rPr>
                <w:rFonts w:ascii="Arial" w:eastAsia="Times New Roman" w:hAnsi="Arial" w:cs="Arial"/>
                <w:color w:val="333333"/>
                <w:sz w:val="21"/>
                <w:szCs w:val="21"/>
                <w:lang w:eastAsia="tr-TR"/>
              </w:rPr>
            </w:pPr>
          </w:p>
        </w:tc>
        <w:tc>
          <w:tcPr>
            <w:tcW w:w="0" w:type="auto"/>
            <w:tcMar>
              <w:top w:w="0" w:type="dxa"/>
              <w:left w:w="0" w:type="dxa"/>
              <w:bottom w:w="0" w:type="dxa"/>
              <w:right w:w="0" w:type="dxa"/>
            </w:tcMar>
            <w:vAlign w:val="center"/>
          </w:tcPr>
          <w:p w:rsidR="00A711E3" w:rsidRPr="006B4A6B" w:rsidRDefault="00A711E3" w:rsidP="006B4A6B">
            <w:pPr>
              <w:widowControl/>
              <w:rPr>
                <w:rFonts w:ascii="Arial" w:eastAsia="Times New Roman" w:hAnsi="Arial" w:cs="Arial"/>
                <w:color w:val="333333"/>
                <w:sz w:val="21"/>
                <w:szCs w:val="21"/>
                <w:lang w:eastAsia="tr-TR"/>
              </w:rPr>
            </w:pPr>
          </w:p>
        </w:tc>
      </w:tr>
    </w:tbl>
    <w:p w:rsidR="00B222D7" w:rsidRPr="000D63A0" w:rsidRDefault="00B222D7" w:rsidP="00B222D7">
      <w:pPr>
        <w:spacing w:before="17" w:line="200" w:lineRule="exact"/>
        <w:ind w:right="39"/>
        <w:rPr>
          <w:rFonts w:ascii="Times New Roman" w:hAnsi="Times New Roman" w:cs="Times New Roman"/>
          <w:sz w:val="20"/>
          <w:szCs w:val="20"/>
        </w:rPr>
      </w:pPr>
    </w:p>
    <w:p w:rsidR="00B222D7" w:rsidRPr="000D63A0" w:rsidRDefault="00B222D7" w:rsidP="00B222D7">
      <w:pPr>
        <w:ind w:right="39"/>
        <w:jc w:val="center"/>
        <w:rPr>
          <w:rFonts w:ascii="Times New Roman" w:eastAsia="Times New Roman" w:hAnsi="Times New Roman" w:cs="Times New Roman"/>
          <w:sz w:val="40"/>
          <w:szCs w:val="40"/>
        </w:rPr>
      </w:pPr>
    </w:p>
    <w:p w:rsidR="00B222D7" w:rsidRPr="00A711E3" w:rsidRDefault="00A711E3" w:rsidP="00B222D7">
      <w:pPr>
        <w:ind w:right="39"/>
        <w:jc w:val="center"/>
        <w:rPr>
          <w:rFonts w:ascii="Times New Roman" w:eastAsia="Times New Roman" w:hAnsi="Times New Roman" w:cs="Times New Roman"/>
          <w:b/>
          <w:sz w:val="56"/>
          <w:szCs w:val="56"/>
        </w:rPr>
        <w:sectPr w:rsidR="00B222D7" w:rsidRPr="00A711E3" w:rsidSect="003F0BB2">
          <w:pgSz w:w="12240" w:h="15840"/>
          <w:pgMar w:top="1380" w:right="1720" w:bottom="1180" w:left="1298" w:header="0" w:footer="998" w:gutter="0"/>
          <w:cols w:space="708"/>
        </w:sectPr>
      </w:pPr>
      <w:r w:rsidRPr="00A711E3">
        <w:rPr>
          <w:rFonts w:ascii="Times New Roman" w:eastAsia="Times New Roman" w:hAnsi="Times New Roman" w:cs="Times New Roman"/>
          <w:b/>
          <w:sz w:val="56"/>
          <w:szCs w:val="56"/>
        </w:rPr>
        <w:t>2018</w:t>
      </w:r>
    </w:p>
    <w:p w:rsidR="00B222D7" w:rsidRPr="000D63A0" w:rsidRDefault="00C91C0E" w:rsidP="00B222D7">
      <w:pPr>
        <w:pStyle w:val="Balk1"/>
        <w:jc w:val="center"/>
        <w:rPr>
          <w:rFonts w:cs="Times New Roman"/>
        </w:rPr>
      </w:pPr>
      <w:bookmarkStart w:id="19" w:name="_Toc53437529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19"/>
    </w:p>
    <w:p w:rsidR="00B222D7" w:rsidRPr="000D63A0" w:rsidRDefault="00B222D7" w:rsidP="00B222D7">
      <w:pPr>
        <w:pStyle w:val="Balk1"/>
        <w:spacing w:before="120"/>
        <w:ind w:left="567" w:right="39" w:hanging="567"/>
        <w:jc w:val="both"/>
        <w:rPr>
          <w:rFonts w:cs="Times New Roman"/>
        </w:rPr>
      </w:pPr>
    </w:p>
    <w:p w:rsidR="00B222D7" w:rsidRDefault="00C91C0E" w:rsidP="002E1299">
      <w:pPr>
        <w:pStyle w:val="Balk1"/>
        <w:numPr>
          <w:ilvl w:val="0"/>
          <w:numId w:val="36"/>
        </w:numPr>
        <w:spacing w:before="120"/>
        <w:ind w:right="39"/>
        <w:jc w:val="both"/>
        <w:rPr>
          <w:rFonts w:cs="Times New Roman"/>
        </w:rPr>
      </w:pPr>
      <w:bookmarkStart w:id="20" w:name="_Toc534375293"/>
      <w:r w:rsidRPr="000D63A0">
        <w:rPr>
          <w:rFonts w:cs="Times New Roman"/>
        </w:rPr>
        <w:t>KURUM HAKKINDA</w:t>
      </w:r>
      <w:r w:rsidRPr="000D63A0">
        <w:rPr>
          <w:rFonts w:cs="Times New Roman"/>
          <w:spacing w:val="-14"/>
        </w:rPr>
        <w:t xml:space="preserve"> </w:t>
      </w:r>
      <w:r w:rsidRPr="000D63A0">
        <w:rPr>
          <w:rFonts w:cs="Times New Roman"/>
        </w:rPr>
        <w:t>BİLGİLER</w:t>
      </w:r>
      <w:bookmarkEnd w:id="20"/>
    </w:p>
    <w:p w:rsidR="000468DE" w:rsidRPr="00752E1E" w:rsidRDefault="000468DE" w:rsidP="004A0CE4">
      <w:pPr>
        <w:spacing w:line="276" w:lineRule="auto"/>
        <w:jc w:val="both"/>
        <w:rPr>
          <w:rFonts w:ascii="Times New Roman" w:hAnsi="Times New Roman" w:cs="Times New Roman"/>
          <w:color w:val="000000" w:themeColor="text1"/>
          <w:sz w:val="24"/>
          <w:szCs w:val="24"/>
        </w:rPr>
      </w:pPr>
      <w:bookmarkStart w:id="21" w:name="_Toc534375295"/>
    </w:p>
    <w:p w:rsidR="00B30D68" w:rsidRPr="00600CE7" w:rsidRDefault="000468DE" w:rsidP="000468DE">
      <w:pPr>
        <w:pStyle w:val="AralkYok"/>
        <w:spacing w:line="276" w:lineRule="auto"/>
        <w:ind w:firstLine="360"/>
        <w:jc w:val="both"/>
        <w:rPr>
          <w:rFonts w:ascii="Times New Roman" w:hAnsi="Times New Roman" w:cs="Times New Roman"/>
          <w:color w:val="1F1F1F"/>
          <w:sz w:val="24"/>
          <w:szCs w:val="24"/>
          <w:lang w:eastAsia="tr-TR"/>
        </w:rPr>
      </w:pPr>
      <w:r>
        <w:rPr>
          <w:rFonts w:ascii="Times New Roman" w:hAnsi="Times New Roman" w:cs="Times New Roman"/>
          <w:color w:val="000000" w:themeColor="text1"/>
          <w:sz w:val="24"/>
          <w:szCs w:val="24"/>
        </w:rPr>
        <w:t>Fakültemiz</w:t>
      </w:r>
      <w:r w:rsidR="00B30D68" w:rsidRPr="00600CE7">
        <w:rPr>
          <w:rFonts w:ascii="Times New Roman" w:hAnsi="Times New Roman" w:cs="Times New Roman"/>
          <w:color w:val="1F1F1F"/>
          <w:sz w:val="24"/>
          <w:szCs w:val="24"/>
          <w:lang w:eastAsia="tr-TR"/>
        </w:rPr>
        <w:t xml:space="preserve">, </w:t>
      </w:r>
      <w:r w:rsidRPr="000468DE">
        <w:rPr>
          <w:rFonts w:ascii="Times New Roman" w:hAnsi="Times New Roman" w:cs="Times New Roman"/>
          <w:color w:val="1F1F1F"/>
          <w:sz w:val="24"/>
          <w:szCs w:val="24"/>
          <w:lang w:eastAsia="tr-TR"/>
        </w:rPr>
        <w:t>13 Mart 2017 tarihli Bakanlar Kurulu Kararı’nın 3 Temmuz 2017 tarihinde 30113 sayılı Resmî Gazete’de yayımlanmasıyla kurulmuştur.</w:t>
      </w:r>
      <w:r w:rsidR="00B30D68" w:rsidRPr="00600CE7">
        <w:rPr>
          <w:rFonts w:ascii="Times New Roman" w:hAnsi="Times New Roman" w:cs="Times New Roman"/>
          <w:color w:val="1F1F1F"/>
          <w:sz w:val="24"/>
          <w:szCs w:val="24"/>
          <w:lang w:eastAsia="tr-TR"/>
        </w:rPr>
        <w:t xml:space="preserve"> </w:t>
      </w:r>
      <w:r w:rsidR="004A0CE4">
        <w:rPr>
          <w:rFonts w:ascii="Times New Roman" w:hAnsi="Times New Roman" w:cs="Times New Roman"/>
          <w:color w:val="1F1F1F"/>
          <w:sz w:val="24"/>
          <w:szCs w:val="24"/>
          <w:lang w:eastAsia="tr-TR"/>
        </w:rPr>
        <w:t>Bandırma On Yedi Eylül Üniversitesi bünyesinde kurulmuştur.</w:t>
      </w:r>
    </w:p>
    <w:p w:rsidR="00B30D68" w:rsidRDefault="00B30D68" w:rsidP="00B30D68">
      <w:pPr>
        <w:spacing w:line="360" w:lineRule="auto"/>
        <w:ind w:firstLine="284"/>
        <w:jc w:val="both"/>
        <w:rPr>
          <w:rFonts w:ascii="Times New Roman" w:hAnsi="Times New Roman" w:cs="Times New Roman"/>
          <w:color w:val="000000" w:themeColor="text1"/>
          <w:sz w:val="24"/>
          <w:szCs w:val="24"/>
        </w:rPr>
      </w:pPr>
    </w:p>
    <w:p w:rsidR="00B30D68" w:rsidRPr="00752E1E" w:rsidRDefault="00B30D68" w:rsidP="000468DE">
      <w:pPr>
        <w:tabs>
          <w:tab w:val="left" w:pos="142"/>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222D7" w:rsidRPr="000D63A0" w:rsidRDefault="0047515C" w:rsidP="000468DE">
      <w:pPr>
        <w:pStyle w:val="Balk2"/>
      </w:pPr>
      <w:r>
        <w:t xml:space="preserve">1.1 </w:t>
      </w:r>
      <w:r w:rsidR="00B222D7" w:rsidRPr="000D63A0">
        <w:t>İl</w:t>
      </w:r>
      <w:r w:rsidR="00B222D7" w:rsidRPr="000D63A0">
        <w:rPr>
          <w:spacing w:val="-3"/>
        </w:rPr>
        <w:t>e</w:t>
      </w:r>
      <w:r w:rsidR="00B222D7" w:rsidRPr="000D63A0">
        <w:t>t</w:t>
      </w:r>
      <w:r w:rsidR="00B222D7" w:rsidRPr="000D63A0">
        <w:rPr>
          <w:spacing w:val="-2"/>
        </w:rPr>
        <w:t>i</w:t>
      </w:r>
      <w:r w:rsidR="00B222D7" w:rsidRPr="000D63A0">
        <w:t>şim</w:t>
      </w:r>
      <w:r w:rsidR="00B222D7" w:rsidRPr="000D63A0">
        <w:rPr>
          <w:spacing w:val="-4"/>
        </w:rPr>
        <w:t xml:space="preserve"> </w:t>
      </w:r>
      <w:r w:rsidR="00B222D7" w:rsidRPr="000D63A0">
        <w:t>Bil</w:t>
      </w:r>
      <w:r w:rsidR="00B222D7" w:rsidRPr="000D63A0">
        <w:rPr>
          <w:spacing w:val="-2"/>
        </w:rPr>
        <w:t>g</w:t>
      </w:r>
      <w:r w:rsidR="00B222D7" w:rsidRPr="000D63A0">
        <w:t>il</w:t>
      </w:r>
      <w:r w:rsidR="00B222D7" w:rsidRPr="000D63A0">
        <w:rPr>
          <w:spacing w:val="-3"/>
        </w:rPr>
        <w:t>e</w:t>
      </w:r>
      <w:r w:rsidR="00B222D7" w:rsidRPr="000D63A0">
        <w:t>ri</w:t>
      </w:r>
      <w:bookmarkEnd w:id="21"/>
    </w:p>
    <w:p w:rsidR="004A5A34" w:rsidRDefault="00A711E3" w:rsidP="000468DE">
      <w:pPr>
        <w:pStyle w:val="Balk2"/>
      </w:pPr>
      <w:r>
        <w:t xml:space="preserve">Prof. Dr. </w:t>
      </w:r>
      <w:r w:rsidR="004A0CE4">
        <w:t>Zekai METE / DEKAN</w:t>
      </w:r>
    </w:p>
    <w:tbl>
      <w:tblPr>
        <w:tblW w:w="0" w:type="auto"/>
        <w:tblCellMar>
          <w:top w:w="15" w:type="dxa"/>
          <w:left w:w="15" w:type="dxa"/>
          <w:bottom w:w="15" w:type="dxa"/>
          <w:right w:w="15" w:type="dxa"/>
        </w:tblCellMar>
        <w:tblLook w:val="04A0" w:firstRow="1" w:lastRow="0" w:firstColumn="1" w:lastColumn="0" w:noHBand="0" w:noVBand="1"/>
      </w:tblPr>
      <w:tblGrid>
        <w:gridCol w:w="8058"/>
        <w:gridCol w:w="269"/>
        <w:gridCol w:w="1375"/>
      </w:tblGrid>
      <w:tr w:rsidR="00DD6D6B" w:rsidRPr="00DD6D6B" w:rsidTr="00DD6D6B">
        <w:tc>
          <w:tcPr>
            <w:tcW w:w="0" w:type="auto"/>
            <w:tcMar>
              <w:top w:w="0" w:type="dxa"/>
              <w:left w:w="0" w:type="dxa"/>
              <w:bottom w:w="0" w:type="dxa"/>
              <w:right w:w="0" w:type="dxa"/>
            </w:tcMar>
            <w:vAlign w:val="center"/>
            <w:hideMark/>
          </w:tcPr>
          <w:p w:rsidR="00DD6D6B" w:rsidRDefault="00DD6D6B" w:rsidP="00DD6D6B">
            <w:pPr>
              <w:widowControl/>
              <w:rPr>
                <w:rFonts w:ascii="Arial" w:eastAsia="Times New Roman" w:hAnsi="Arial" w:cs="Arial"/>
                <w:color w:val="333333"/>
                <w:sz w:val="21"/>
                <w:szCs w:val="21"/>
                <w:lang w:eastAsia="tr-TR"/>
              </w:rPr>
            </w:pPr>
            <w:r>
              <w:rPr>
                <w:rFonts w:ascii="Arial" w:hAnsi="Arial" w:cs="Arial"/>
                <w:color w:val="333333"/>
                <w:sz w:val="21"/>
                <w:szCs w:val="21"/>
              </w:rPr>
              <w:t>Bandırma Onyedi Eylül Üniversitesi Merkez Yerleşkesi 10200 Bandırma - BALIKESİR / TÜRKİYE</w:t>
            </w:r>
          </w:p>
          <w:p w:rsidR="00DD6D6B" w:rsidRPr="00DD6D6B" w:rsidRDefault="00DD6D6B" w:rsidP="00DD6D6B">
            <w:pPr>
              <w:widowControl/>
              <w:rPr>
                <w:rFonts w:ascii="Arial" w:eastAsia="Times New Roman" w:hAnsi="Arial" w:cs="Arial"/>
                <w:color w:val="333333"/>
                <w:sz w:val="21"/>
                <w:szCs w:val="21"/>
                <w:lang w:eastAsia="tr-TR"/>
              </w:rPr>
            </w:pPr>
            <w:r w:rsidRPr="00DD6D6B">
              <w:rPr>
                <w:rFonts w:ascii="Arial" w:eastAsia="Times New Roman" w:hAnsi="Arial" w:cs="Arial"/>
                <w:color w:val="333333"/>
                <w:sz w:val="21"/>
                <w:szCs w:val="21"/>
                <w:lang w:eastAsia="tr-TR"/>
              </w:rPr>
              <w:t>Tel</w:t>
            </w:r>
          </w:p>
        </w:tc>
        <w:tc>
          <w:tcPr>
            <w:tcW w:w="0" w:type="auto"/>
            <w:tcMar>
              <w:top w:w="0" w:type="dxa"/>
              <w:left w:w="105" w:type="dxa"/>
              <w:bottom w:w="0" w:type="dxa"/>
              <w:right w:w="105" w:type="dxa"/>
            </w:tcMar>
            <w:vAlign w:val="center"/>
            <w:hideMark/>
          </w:tcPr>
          <w:p w:rsidR="00DD6D6B" w:rsidRDefault="00DD6D6B" w:rsidP="00DD6D6B">
            <w:pPr>
              <w:widowControl/>
              <w:rPr>
                <w:rFonts w:ascii="Arial" w:eastAsia="Times New Roman" w:hAnsi="Arial" w:cs="Arial"/>
                <w:color w:val="333333"/>
                <w:sz w:val="21"/>
                <w:szCs w:val="21"/>
                <w:lang w:eastAsia="tr-TR"/>
              </w:rPr>
            </w:pPr>
          </w:p>
          <w:p w:rsidR="00DD6D6B" w:rsidRPr="00DD6D6B" w:rsidRDefault="00DD6D6B" w:rsidP="00DD6D6B">
            <w:pPr>
              <w:widowControl/>
              <w:rPr>
                <w:rFonts w:ascii="Arial" w:eastAsia="Times New Roman" w:hAnsi="Arial" w:cs="Arial"/>
                <w:color w:val="333333"/>
                <w:sz w:val="21"/>
                <w:szCs w:val="21"/>
                <w:lang w:eastAsia="tr-TR"/>
              </w:rPr>
            </w:pPr>
            <w:r w:rsidRPr="00DD6D6B">
              <w:rPr>
                <w:rFonts w:ascii="Arial" w:eastAsia="Times New Roman" w:hAnsi="Arial" w:cs="Arial"/>
                <w:color w:val="333333"/>
                <w:sz w:val="21"/>
                <w:szCs w:val="21"/>
                <w:lang w:eastAsia="tr-TR"/>
              </w:rPr>
              <w:t>:</w:t>
            </w:r>
          </w:p>
        </w:tc>
        <w:tc>
          <w:tcPr>
            <w:tcW w:w="0" w:type="auto"/>
            <w:tcMar>
              <w:top w:w="0" w:type="dxa"/>
              <w:left w:w="0" w:type="dxa"/>
              <w:bottom w:w="0" w:type="dxa"/>
              <w:right w:w="0" w:type="dxa"/>
            </w:tcMar>
            <w:vAlign w:val="center"/>
            <w:hideMark/>
          </w:tcPr>
          <w:p w:rsidR="00DD6D6B" w:rsidRDefault="00DD6D6B" w:rsidP="00DD6D6B">
            <w:pPr>
              <w:widowControl/>
              <w:rPr>
                <w:rFonts w:ascii="Arial" w:eastAsia="Times New Roman" w:hAnsi="Arial" w:cs="Arial"/>
                <w:color w:val="333333"/>
                <w:sz w:val="21"/>
                <w:szCs w:val="21"/>
                <w:lang w:eastAsia="tr-TR"/>
              </w:rPr>
            </w:pPr>
          </w:p>
          <w:p w:rsidR="00DD6D6B" w:rsidRPr="00DD6D6B" w:rsidRDefault="00DD6D6B" w:rsidP="00DD6D6B">
            <w:pPr>
              <w:widowControl/>
              <w:rPr>
                <w:rFonts w:ascii="Arial" w:eastAsia="Times New Roman" w:hAnsi="Arial" w:cs="Arial"/>
                <w:color w:val="333333"/>
                <w:sz w:val="21"/>
                <w:szCs w:val="21"/>
                <w:lang w:eastAsia="tr-TR"/>
              </w:rPr>
            </w:pPr>
            <w:r w:rsidRPr="00DD6D6B">
              <w:rPr>
                <w:rFonts w:ascii="Arial" w:eastAsia="Times New Roman" w:hAnsi="Arial" w:cs="Arial"/>
                <w:color w:val="333333"/>
                <w:sz w:val="21"/>
                <w:szCs w:val="21"/>
                <w:lang w:eastAsia="tr-TR"/>
              </w:rPr>
              <w:t>0 266 717 01 17</w:t>
            </w:r>
          </w:p>
        </w:tc>
      </w:tr>
      <w:tr w:rsidR="00DD6D6B" w:rsidRPr="00DD6D6B" w:rsidTr="00DD6D6B">
        <w:tc>
          <w:tcPr>
            <w:tcW w:w="0" w:type="auto"/>
            <w:tcMar>
              <w:top w:w="0" w:type="dxa"/>
              <w:left w:w="0" w:type="dxa"/>
              <w:bottom w:w="0" w:type="dxa"/>
              <w:right w:w="0" w:type="dxa"/>
            </w:tcMar>
            <w:vAlign w:val="center"/>
            <w:hideMark/>
          </w:tcPr>
          <w:p w:rsidR="00DD6D6B" w:rsidRPr="00DD6D6B" w:rsidRDefault="00DD6D6B" w:rsidP="00DD6D6B">
            <w:pPr>
              <w:widowControl/>
              <w:rPr>
                <w:rFonts w:ascii="Arial" w:eastAsia="Times New Roman" w:hAnsi="Arial" w:cs="Arial"/>
                <w:color w:val="333333"/>
                <w:sz w:val="21"/>
                <w:szCs w:val="21"/>
                <w:lang w:eastAsia="tr-TR"/>
              </w:rPr>
            </w:pPr>
            <w:r w:rsidRPr="00DD6D6B">
              <w:rPr>
                <w:rFonts w:ascii="Arial" w:eastAsia="Times New Roman" w:hAnsi="Arial" w:cs="Arial"/>
                <w:color w:val="333333"/>
                <w:sz w:val="21"/>
                <w:szCs w:val="21"/>
                <w:lang w:eastAsia="tr-TR"/>
              </w:rPr>
              <w:t>Faks</w:t>
            </w:r>
          </w:p>
        </w:tc>
        <w:tc>
          <w:tcPr>
            <w:tcW w:w="0" w:type="auto"/>
            <w:tcMar>
              <w:top w:w="0" w:type="dxa"/>
              <w:left w:w="105" w:type="dxa"/>
              <w:bottom w:w="0" w:type="dxa"/>
              <w:right w:w="105" w:type="dxa"/>
            </w:tcMar>
            <w:vAlign w:val="center"/>
            <w:hideMark/>
          </w:tcPr>
          <w:p w:rsidR="00DD6D6B" w:rsidRPr="00DD6D6B" w:rsidRDefault="00DD6D6B" w:rsidP="00DD6D6B">
            <w:pPr>
              <w:widowControl/>
              <w:rPr>
                <w:rFonts w:ascii="Arial" w:eastAsia="Times New Roman" w:hAnsi="Arial" w:cs="Arial"/>
                <w:color w:val="333333"/>
                <w:sz w:val="21"/>
                <w:szCs w:val="21"/>
                <w:lang w:eastAsia="tr-TR"/>
              </w:rPr>
            </w:pPr>
            <w:r w:rsidRPr="00DD6D6B">
              <w:rPr>
                <w:rFonts w:ascii="Arial" w:eastAsia="Times New Roman" w:hAnsi="Arial" w:cs="Arial"/>
                <w:color w:val="333333"/>
                <w:sz w:val="21"/>
                <w:szCs w:val="21"/>
                <w:lang w:eastAsia="tr-TR"/>
              </w:rPr>
              <w:t>:</w:t>
            </w:r>
          </w:p>
        </w:tc>
        <w:tc>
          <w:tcPr>
            <w:tcW w:w="0" w:type="auto"/>
            <w:tcMar>
              <w:top w:w="0" w:type="dxa"/>
              <w:left w:w="0" w:type="dxa"/>
              <w:bottom w:w="0" w:type="dxa"/>
              <w:right w:w="0" w:type="dxa"/>
            </w:tcMar>
            <w:vAlign w:val="center"/>
            <w:hideMark/>
          </w:tcPr>
          <w:p w:rsidR="00DD6D6B" w:rsidRPr="00DD6D6B" w:rsidRDefault="00DD6D6B" w:rsidP="00DD6D6B">
            <w:pPr>
              <w:widowControl/>
              <w:rPr>
                <w:rFonts w:ascii="Arial" w:eastAsia="Times New Roman" w:hAnsi="Arial" w:cs="Arial"/>
                <w:color w:val="333333"/>
                <w:sz w:val="21"/>
                <w:szCs w:val="21"/>
                <w:lang w:eastAsia="tr-TR"/>
              </w:rPr>
            </w:pPr>
            <w:r w:rsidRPr="00DD6D6B">
              <w:rPr>
                <w:rFonts w:ascii="Arial" w:eastAsia="Times New Roman" w:hAnsi="Arial" w:cs="Arial"/>
                <w:color w:val="333333"/>
                <w:sz w:val="21"/>
                <w:szCs w:val="21"/>
                <w:lang w:eastAsia="tr-TR"/>
              </w:rPr>
              <w:t>0 266 717 00 30</w:t>
            </w:r>
          </w:p>
        </w:tc>
      </w:tr>
      <w:tr w:rsidR="00DD6D6B" w:rsidRPr="00DD6D6B" w:rsidTr="00DD6D6B">
        <w:tc>
          <w:tcPr>
            <w:tcW w:w="0" w:type="auto"/>
            <w:tcMar>
              <w:top w:w="0" w:type="dxa"/>
              <w:left w:w="0" w:type="dxa"/>
              <w:bottom w:w="0" w:type="dxa"/>
              <w:right w:w="0" w:type="dxa"/>
            </w:tcMar>
            <w:vAlign w:val="center"/>
          </w:tcPr>
          <w:p w:rsidR="00DD6D6B" w:rsidRPr="00DD6D6B" w:rsidRDefault="00DD6D6B" w:rsidP="00DD6D6B">
            <w:pPr>
              <w:widowControl/>
              <w:rPr>
                <w:rFonts w:ascii="Arial" w:eastAsia="Times New Roman" w:hAnsi="Arial" w:cs="Arial"/>
                <w:color w:val="333333"/>
                <w:sz w:val="21"/>
                <w:szCs w:val="21"/>
                <w:lang w:eastAsia="tr-TR"/>
              </w:rPr>
            </w:pPr>
          </w:p>
        </w:tc>
        <w:tc>
          <w:tcPr>
            <w:tcW w:w="0" w:type="auto"/>
            <w:tcMar>
              <w:top w:w="0" w:type="dxa"/>
              <w:left w:w="105" w:type="dxa"/>
              <w:bottom w:w="0" w:type="dxa"/>
              <w:right w:w="105" w:type="dxa"/>
            </w:tcMar>
            <w:vAlign w:val="center"/>
          </w:tcPr>
          <w:p w:rsidR="00DD6D6B" w:rsidRPr="00DD6D6B" w:rsidRDefault="00DD6D6B" w:rsidP="00DD6D6B">
            <w:pPr>
              <w:widowControl/>
              <w:rPr>
                <w:rFonts w:ascii="Arial" w:eastAsia="Times New Roman" w:hAnsi="Arial" w:cs="Arial"/>
                <w:color w:val="333333"/>
                <w:sz w:val="21"/>
                <w:szCs w:val="21"/>
                <w:lang w:eastAsia="tr-TR"/>
              </w:rPr>
            </w:pPr>
          </w:p>
        </w:tc>
        <w:tc>
          <w:tcPr>
            <w:tcW w:w="0" w:type="auto"/>
            <w:tcMar>
              <w:top w:w="0" w:type="dxa"/>
              <w:left w:w="0" w:type="dxa"/>
              <w:bottom w:w="0" w:type="dxa"/>
              <w:right w:w="0" w:type="dxa"/>
            </w:tcMar>
            <w:vAlign w:val="center"/>
          </w:tcPr>
          <w:p w:rsidR="00DD6D6B" w:rsidRPr="00DD6D6B" w:rsidRDefault="00DD6D6B" w:rsidP="00DD6D6B">
            <w:pPr>
              <w:widowControl/>
              <w:rPr>
                <w:rFonts w:ascii="Arial" w:eastAsia="Times New Roman" w:hAnsi="Arial" w:cs="Arial"/>
                <w:color w:val="333333"/>
                <w:sz w:val="21"/>
                <w:szCs w:val="21"/>
                <w:lang w:eastAsia="tr-TR"/>
              </w:rPr>
            </w:pPr>
          </w:p>
        </w:tc>
      </w:tr>
    </w:tbl>
    <w:p w:rsidR="00B222D7" w:rsidRPr="000468DE" w:rsidRDefault="0047515C" w:rsidP="000468DE">
      <w:pPr>
        <w:pStyle w:val="Balk2"/>
      </w:pPr>
      <w:bookmarkStart w:id="22" w:name="_Toc534375296"/>
      <w:r w:rsidRPr="000468DE">
        <w:t xml:space="preserve">1.2 </w:t>
      </w:r>
      <w:r w:rsidR="00B222D7" w:rsidRPr="000468DE">
        <w:t>Tarihsel Gelişimi</w:t>
      </w:r>
      <w:bookmarkEnd w:id="22"/>
      <w:r w:rsidR="00B222D7" w:rsidRPr="000468DE">
        <w:t xml:space="preserve"> </w:t>
      </w:r>
    </w:p>
    <w:p w:rsidR="000468DE" w:rsidRDefault="000468DE" w:rsidP="000468DE">
      <w:pPr>
        <w:pStyle w:val="Balk2"/>
      </w:pPr>
    </w:p>
    <w:p w:rsidR="000468DE" w:rsidRPr="000468DE" w:rsidRDefault="000468DE" w:rsidP="000468DE">
      <w:pPr>
        <w:pStyle w:val="Balk2"/>
      </w:pPr>
      <w:r w:rsidRPr="00981F6D">
        <w:rPr>
          <w:b w:val="0"/>
        </w:rPr>
        <w:t>Fakültemiz, 13 Mart 2017 tarihli Bakanlar Kurulu Kararı’nın 3 Temmuz 2017 tarihinde 30113 sayılı Resmî Gazete’de yayımlanmasıyla kurulmuştur</w:t>
      </w:r>
      <w:r w:rsidRPr="000468DE">
        <w:t>.</w:t>
      </w:r>
    </w:p>
    <w:p w:rsidR="002F5939" w:rsidRPr="000D63A0" w:rsidRDefault="002F5939" w:rsidP="000468DE">
      <w:pPr>
        <w:pStyle w:val="Balk2"/>
      </w:pPr>
    </w:p>
    <w:p w:rsidR="00B222D7" w:rsidRPr="000D63A0" w:rsidRDefault="0047515C" w:rsidP="000468DE">
      <w:pPr>
        <w:pStyle w:val="Balk2"/>
        <w:rPr>
          <w:sz w:val="28"/>
        </w:rPr>
      </w:pPr>
      <w:bookmarkStart w:id="23" w:name="_Toc534375297"/>
      <w:r w:rsidRPr="00F76E9B">
        <w:t xml:space="preserve">1.3 </w:t>
      </w:r>
      <w:r w:rsidR="00B222D7" w:rsidRPr="00F76E9B">
        <w:t>Misyon</w:t>
      </w:r>
      <w:r w:rsidR="008C303B" w:rsidRPr="00F76E9B">
        <w:t>u</w:t>
      </w:r>
      <w:r w:rsidR="00B222D7" w:rsidRPr="00F76E9B">
        <w:t>, Vizyon</w:t>
      </w:r>
      <w:r w:rsidR="00754D76" w:rsidRPr="00F76E9B">
        <w:t>u</w:t>
      </w:r>
      <w:r w:rsidR="00B222D7" w:rsidRPr="00F76E9B">
        <w:t>, Değerler</w:t>
      </w:r>
      <w:r w:rsidR="008C303B" w:rsidRPr="00F76E9B">
        <w:t>i</w:t>
      </w:r>
      <w:r w:rsidR="00B222D7" w:rsidRPr="00F76E9B">
        <w:t xml:space="preserve"> ve Hedefleri</w:t>
      </w:r>
      <w:bookmarkEnd w:id="23"/>
      <w:r w:rsidR="00B222D7" w:rsidRPr="000D63A0">
        <w:rPr>
          <w:sz w:val="28"/>
        </w:rPr>
        <w:t xml:space="preserve"> </w:t>
      </w:r>
    </w:p>
    <w:p w:rsidR="00B30D68" w:rsidRDefault="00B30D68" w:rsidP="00B30D68">
      <w:pPr>
        <w:ind w:firstLine="708"/>
        <w:jc w:val="both"/>
        <w:rPr>
          <w:rFonts w:ascii="Times New Roman" w:hAnsi="Times New Roman" w:cs="Times New Roman"/>
          <w:sz w:val="24"/>
          <w:szCs w:val="24"/>
        </w:rPr>
      </w:pPr>
    </w:p>
    <w:p w:rsidR="000468DE" w:rsidRPr="000468DE" w:rsidRDefault="000468DE" w:rsidP="000468DE">
      <w:pPr>
        <w:widowControl/>
        <w:tabs>
          <w:tab w:val="left" w:pos="221"/>
        </w:tabs>
        <w:spacing w:line="0" w:lineRule="atLeast"/>
        <w:ind w:left="221"/>
        <w:rPr>
          <w:rFonts w:ascii="Times New Roman" w:hAnsi="Times New Roman" w:cs="Times New Roman"/>
          <w:sz w:val="24"/>
          <w:szCs w:val="24"/>
        </w:rPr>
      </w:pPr>
      <w:r w:rsidRPr="000468DE">
        <w:rPr>
          <w:rFonts w:ascii="Times New Roman" w:hAnsi="Times New Roman" w:cs="Times New Roman"/>
          <w:sz w:val="24"/>
          <w:szCs w:val="24"/>
        </w:rPr>
        <w:t>Öğrencilerimize evrensel mahiyette nitelikli akademik eğitim vermek; akademik kadro ve öğrenciler arasında karşılıklı güven, sevgi ve saygıya dayalı bir eğitim, öğretim ve çalışma ortamı sağlamak; uluslararası bilim camiasına, ülkemize, bölgemize ve şehrimize katkı sağlayacak bilimsel adımların atılmasının önünü açmak fakültemizin misyonudur.</w:t>
      </w:r>
    </w:p>
    <w:p w:rsidR="000468DE" w:rsidRPr="000468DE" w:rsidRDefault="000468DE" w:rsidP="000468DE">
      <w:pPr>
        <w:widowControl/>
        <w:tabs>
          <w:tab w:val="left" w:pos="221"/>
        </w:tabs>
        <w:spacing w:line="0" w:lineRule="atLeast"/>
        <w:ind w:left="221"/>
        <w:rPr>
          <w:rFonts w:ascii="Times New Roman" w:hAnsi="Times New Roman" w:cs="Times New Roman"/>
          <w:b/>
          <w:sz w:val="24"/>
          <w:szCs w:val="24"/>
        </w:rPr>
      </w:pPr>
    </w:p>
    <w:p w:rsidR="000468DE" w:rsidRDefault="000468DE" w:rsidP="000468DE">
      <w:pPr>
        <w:widowControl/>
        <w:tabs>
          <w:tab w:val="left" w:pos="221"/>
        </w:tabs>
        <w:spacing w:line="0" w:lineRule="atLeast"/>
        <w:ind w:left="221"/>
        <w:rPr>
          <w:rFonts w:ascii="Times New Roman" w:hAnsi="Times New Roman" w:cs="Times New Roman"/>
          <w:b/>
          <w:sz w:val="24"/>
          <w:szCs w:val="24"/>
        </w:rPr>
      </w:pPr>
      <w:r w:rsidRPr="000468DE">
        <w:rPr>
          <w:rFonts w:ascii="Times New Roman" w:hAnsi="Times New Roman" w:cs="Times New Roman"/>
          <w:b/>
          <w:sz w:val="24"/>
          <w:szCs w:val="24"/>
        </w:rPr>
        <w:t xml:space="preserve">        Vizyonumuz,</w:t>
      </w:r>
    </w:p>
    <w:p w:rsidR="00EB4D74" w:rsidRPr="000468DE" w:rsidRDefault="00EB4D74" w:rsidP="000468DE">
      <w:pPr>
        <w:widowControl/>
        <w:tabs>
          <w:tab w:val="left" w:pos="221"/>
        </w:tabs>
        <w:spacing w:line="0" w:lineRule="atLeast"/>
        <w:ind w:left="221"/>
        <w:rPr>
          <w:rFonts w:ascii="Times New Roman" w:hAnsi="Times New Roman" w:cs="Times New Roman"/>
          <w:b/>
          <w:sz w:val="24"/>
          <w:szCs w:val="24"/>
        </w:rPr>
      </w:pPr>
    </w:p>
    <w:p w:rsidR="000468DE" w:rsidRPr="00EB4D74" w:rsidRDefault="00EB4D74" w:rsidP="000468DE">
      <w:pPr>
        <w:widowControl/>
        <w:tabs>
          <w:tab w:val="left" w:pos="221"/>
        </w:tabs>
        <w:spacing w:line="0" w:lineRule="atLeast"/>
        <w:ind w:left="221"/>
        <w:rPr>
          <w:rFonts w:ascii="Times New Roman" w:hAnsi="Times New Roman" w:cs="Times New Roman"/>
          <w:sz w:val="24"/>
          <w:szCs w:val="24"/>
        </w:rPr>
      </w:pPr>
      <w:r w:rsidRPr="00EB4D74">
        <w:rPr>
          <w:rFonts w:ascii="Times New Roman" w:hAnsi="Times New Roman" w:cs="Times New Roman"/>
          <w:sz w:val="24"/>
          <w:szCs w:val="24"/>
        </w:rPr>
        <w:t>Fakültemizin temel vizyonu; eğitimde, bilimsel araştırmada ve düşünce üretiminde akademik kadroları ve öğrencileriyle evrensel standartları yakalamış bir akademik kuruluş olmaktır. Bu bağlamda, öğrenci odaklı, eğitim ve öğretimde başarılı, akademik alanda seçkin, yönetimde katılımcı, güvenilir bilgi üretiminde öncü, yaratıcılıktan yana, eleştirel düşünce ve bilimsel etik değerlere saygılı, kurumsal kimliğini sahiplenen ve bu değerleri sürdürülebilir kılmakta kararlı, ülkemizin ve dünyanın gündemindeki kültürel, sosyal ve bilimsel faaliyetleri yakından takip edebilecek donanıma sahip olma ilkelerini benimseyen Fakültemizin misyonu, bu ilkeleri ve kurumsal değerleri benimseyerek özümsemiş; çok yönlü ve eleştirel düşünebilen, bilimsel, sanatsal ve kültürel donanımlarıyla yurtiçi ve dışındaki akademik kurumlarda, kamuda, özel sektörde etik değerleri ön planda tutarak görev yapabilecek, özgüveni yüksek ve başarılı bireyler yetiştirmek kadar, kamuoyunun estetik ve kültürel değerlerini güçlendirmek ve düşünme gücüne katkıda bulunmak için evrensel boyutlarda düşünce ve bilgi üretmektir.</w:t>
      </w:r>
    </w:p>
    <w:p w:rsidR="00EB4D74" w:rsidRPr="000468DE" w:rsidRDefault="00EB4D74" w:rsidP="000468DE">
      <w:pPr>
        <w:widowControl/>
        <w:tabs>
          <w:tab w:val="left" w:pos="221"/>
        </w:tabs>
        <w:spacing w:line="0" w:lineRule="atLeast"/>
        <w:ind w:left="221"/>
        <w:rPr>
          <w:rFonts w:ascii="Times New Roman" w:hAnsi="Times New Roman" w:cs="Times New Roman"/>
          <w:b/>
          <w:sz w:val="24"/>
          <w:szCs w:val="24"/>
        </w:rPr>
      </w:pPr>
    </w:p>
    <w:p w:rsidR="00B30D68" w:rsidRPr="000468DE" w:rsidRDefault="000468DE" w:rsidP="000468DE">
      <w:pPr>
        <w:widowControl/>
        <w:tabs>
          <w:tab w:val="left" w:pos="221"/>
        </w:tabs>
        <w:spacing w:line="0" w:lineRule="atLeast"/>
        <w:ind w:left="221"/>
        <w:rPr>
          <w:rFonts w:ascii="Times New Roman" w:eastAsia="Times New Roman" w:hAnsi="Times New Roman"/>
        </w:rPr>
      </w:pPr>
      <w:r w:rsidRPr="000468DE">
        <w:rPr>
          <w:rFonts w:ascii="Times New Roman" w:hAnsi="Times New Roman" w:cs="Times New Roman"/>
          <w:b/>
          <w:sz w:val="24"/>
          <w:szCs w:val="24"/>
        </w:rPr>
        <w:tab/>
      </w:r>
      <w:r w:rsidR="00B30D68" w:rsidRPr="000468DE">
        <w:rPr>
          <w:rFonts w:ascii="Times New Roman" w:eastAsia="Times New Roman" w:hAnsi="Times New Roman"/>
        </w:rPr>
        <w:t>Değerlerimiz ;</w:t>
      </w:r>
    </w:p>
    <w:p w:rsidR="00B30D68" w:rsidRPr="000468DE" w:rsidRDefault="00B30D68" w:rsidP="00B30D68">
      <w:pPr>
        <w:widowControl/>
        <w:tabs>
          <w:tab w:val="left" w:pos="221"/>
        </w:tabs>
        <w:spacing w:line="0" w:lineRule="atLeast"/>
        <w:ind w:left="221"/>
        <w:rPr>
          <w:rFonts w:ascii="Times New Roman" w:eastAsia="Times New Roman" w:hAnsi="Times New Roman"/>
        </w:rPr>
      </w:pPr>
    </w:p>
    <w:p w:rsidR="00B30D68" w:rsidRDefault="00B30D68" w:rsidP="00B30D68">
      <w:pPr>
        <w:spacing w:line="72" w:lineRule="exact"/>
        <w:rPr>
          <w:rFonts w:ascii="Times New Roman" w:eastAsia="Times New Roman" w:hAnsi="Times New Roman"/>
          <w:b/>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Açıklık ve doğruluk,</w:t>
      </w:r>
    </w:p>
    <w:p w:rsidR="00B30D68" w:rsidRDefault="00B30D68" w:rsidP="00B30D68">
      <w:pPr>
        <w:spacing w:line="142"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Bilimsellik,</w:t>
      </w:r>
    </w:p>
    <w:p w:rsidR="00B30D68" w:rsidRDefault="00B30D68" w:rsidP="00B30D68">
      <w:pPr>
        <w:spacing w:line="142"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Çok kültürlülük,</w:t>
      </w:r>
    </w:p>
    <w:p w:rsidR="00B30D68" w:rsidRDefault="00B30D68" w:rsidP="00B30D68">
      <w:pPr>
        <w:spacing w:line="139"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Demokratik tutum ve davranışları özümsemek,</w:t>
      </w:r>
    </w:p>
    <w:p w:rsidR="00B30D68" w:rsidRDefault="00B30D68" w:rsidP="00B30D68">
      <w:pPr>
        <w:spacing w:line="142"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Emeğe saygı ve başarıyı takdir,</w:t>
      </w:r>
    </w:p>
    <w:p w:rsidR="00B30D68" w:rsidRDefault="00B30D68" w:rsidP="00B30D68">
      <w:pPr>
        <w:spacing w:line="142"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Etik</w:t>
      </w:r>
    </w:p>
    <w:p w:rsidR="00B30D68" w:rsidRDefault="00B30D68" w:rsidP="00B30D68">
      <w:pPr>
        <w:spacing w:line="139"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Görev bilinci ve sorumluluğu,</w:t>
      </w:r>
    </w:p>
    <w:p w:rsidR="00B30D68" w:rsidRDefault="00B30D68" w:rsidP="00B30D68">
      <w:pPr>
        <w:spacing w:line="142"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Hizmet sunduğumuz kişi ve kurumların memnuniyetini ön plânda tutma,</w:t>
      </w:r>
    </w:p>
    <w:p w:rsidR="00B30D68" w:rsidRDefault="00B30D68" w:rsidP="00B30D68">
      <w:pPr>
        <w:spacing w:line="142"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Kurumsal aidiyet ve kurumu temsil etme,</w:t>
      </w:r>
    </w:p>
    <w:p w:rsidR="00B30D68" w:rsidRDefault="00B30D68" w:rsidP="00B30D68">
      <w:pPr>
        <w:spacing w:line="142"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Mükemmeliyetçilik,</w:t>
      </w:r>
    </w:p>
    <w:p w:rsidR="00B30D68" w:rsidRDefault="00B30D68" w:rsidP="00B30D68">
      <w:pPr>
        <w:spacing w:line="139"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Öz saygı ve insana saygı,</w:t>
      </w:r>
    </w:p>
    <w:p w:rsidR="00B30D68" w:rsidRDefault="00B30D68" w:rsidP="00B30D68">
      <w:pPr>
        <w:spacing w:line="141" w:lineRule="exact"/>
        <w:rPr>
          <w:rFonts w:ascii="Arial" w:eastAsia="Arial" w:hAnsi="Arial"/>
        </w:rPr>
      </w:pPr>
    </w:p>
    <w:p w:rsidR="00B30D68" w:rsidRDefault="00B30D68" w:rsidP="002E1299">
      <w:pPr>
        <w:widowControl/>
        <w:numPr>
          <w:ilvl w:val="1"/>
          <w:numId w:val="37"/>
        </w:numPr>
        <w:tabs>
          <w:tab w:val="left" w:pos="941"/>
        </w:tabs>
        <w:spacing w:line="0" w:lineRule="atLeast"/>
        <w:ind w:left="941" w:hanging="581"/>
        <w:rPr>
          <w:rFonts w:ascii="Arial" w:eastAsia="Arial" w:hAnsi="Arial"/>
        </w:rPr>
      </w:pPr>
      <w:r>
        <w:rPr>
          <w:rFonts w:ascii="Times New Roman" w:eastAsia="Times New Roman" w:hAnsi="Times New Roman"/>
        </w:rPr>
        <w:t>Paylaşım, dayanışma ve sorun çözmede bireyler ve birimler arasında etkili iletişim,</w:t>
      </w:r>
    </w:p>
    <w:p w:rsidR="00B30D68" w:rsidRDefault="00B30D68" w:rsidP="00B30D68">
      <w:pPr>
        <w:spacing w:line="200" w:lineRule="exact"/>
        <w:rPr>
          <w:rFonts w:ascii="Times New Roman" w:eastAsia="Times New Roman" w:hAnsi="Times New Roman"/>
        </w:rPr>
      </w:pPr>
    </w:p>
    <w:p w:rsidR="00B30D68" w:rsidRPr="00B93DA0" w:rsidRDefault="00B30D68" w:rsidP="00B30D68">
      <w:pPr>
        <w:jc w:val="both"/>
        <w:rPr>
          <w:rFonts w:ascii="Times New Roman" w:hAnsi="Times New Roman" w:cs="Times New Roman"/>
          <w:color w:val="000000" w:themeColor="text1"/>
          <w:sz w:val="24"/>
          <w:szCs w:val="24"/>
        </w:rPr>
      </w:pPr>
      <w:r w:rsidRPr="00B93DA0">
        <w:rPr>
          <w:rFonts w:ascii="Times New Roman" w:hAnsi="Times New Roman" w:cs="Times New Roman"/>
          <w:color w:val="000000" w:themeColor="text1"/>
          <w:sz w:val="24"/>
          <w:szCs w:val="24"/>
        </w:rPr>
        <w:t xml:space="preserve"> </w:t>
      </w:r>
    </w:p>
    <w:p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rsidR="00B222D7" w:rsidRDefault="00B222D7" w:rsidP="000468DE">
      <w:pPr>
        <w:pStyle w:val="Balk2"/>
        <w:numPr>
          <w:ilvl w:val="1"/>
          <w:numId w:val="36"/>
        </w:numPr>
      </w:pPr>
      <w:bookmarkStart w:id="24" w:name="_Toc534375298"/>
      <w:r w:rsidRPr="000D63A0">
        <w:t>Eğitim-Öğretim Hizmeti Sunan Birimleri</w:t>
      </w:r>
      <w:bookmarkEnd w:id="24"/>
    </w:p>
    <w:p w:rsidR="00660028" w:rsidRDefault="00EB4D74"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Türk Dili ve E</w:t>
      </w:r>
      <w:r w:rsidR="00660028">
        <w:rPr>
          <w:rFonts w:ascii="Times New Roman" w:eastAsia="Times New Roman" w:hAnsi="Times New Roman" w:cs="Times New Roman"/>
          <w:color w:val="000000"/>
          <w:sz w:val="24"/>
          <w:szCs w:val="24"/>
          <w:lang w:eastAsia="tr-TR"/>
        </w:rPr>
        <w:t>debiyatı</w:t>
      </w:r>
    </w:p>
    <w:p w:rsidR="00660028" w:rsidRDefault="00660028"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Tarih</w:t>
      </w:r>
    </w:p>
    <w:p w:rsidR="00660028" w:rsidRDefault="00660028"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Coğrafya</w:t>
      </w:r>
    </w:p>
    <w:p w:rsidR="00660028" w:rsidRDefault="00660028"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Sosyoloji</w:t>
      </w:r>
    </w:p>
    <w:p w:rsidR="00660028" w:rsidRDefault="00660028"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Sanat tarihi</w:t>
      </w:r>
    </w:p>
    <w:p w:rsidR="00660028" w:rsidRDefault="00660028"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Ps</w:t>
      </w:r>
      <w:r w:rsidR="00981F6D">
        <w:rPr>
          <w:rFonts w:ascii="Times New Roman" w:eastAsia="Times New Roman" w:hAnsi="Times New Roman" w:cs="Times New Roman"/>
          <w:color w:val="000000"/>
          <w:sz w:val="24"/>
          <w:szCs w:val="24"/>
          <w:lang w:eastAsia="tr-TR"/>
        </w:rPr>
        <w:t>i</w:t>
      </w:r>
      <w:r>
        <w:rPr>
          <w:rFonts w:ascii="Times New Roman" w:eastAsia="Times New Roman" w:hAnsi="Times New Roman" w:cs="Times New Roman"/>
          <w:color w:val="000000"/>
          <w:sz w:val="24"/>
          <w:szCs w:val="24"/>
          <w:lang w:eastAsia="tr-TR"/>
        </w:rPr>
        <w:t>koloji</w:t>
      </w:r>
    </w:p>
    <w:p w:rsidR="00660028" w:rsidRDefault="00660028"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Mütercimlik-Tercümanlık</w:t>
      </w:r>
    </w:p>
    <w:p w:rsidR="00660028" w:rsidRDefault="00660028" w:rsidP="00660028">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Bölümleri faaliyet göstermektedir.</w:t>
      </w:r>
      <w:r w:rsidRPr="00660028">
        <w:t xml:space="preserve"> </w:t>
      </w:r>
      <w:r>
        <w:rPr>
          <w:rFonts w:ascii="Times New Roman" w:eastAsia="Times New Roman" w:hAnsi="Times New Roman" w:cs="Times New Roman"/>
          <w:color w:val="000000"/>
          <w:sz w:val="24"/>
          <w:szCs w:val="24"/>
          <w:lang w:eastAsia="tr-TR"/>
        </w:rPr>
        <w:t>Türk Dili ve E</w:t>
      </w:r>
      <w:r w:rsidRPr="00660028">
        <w:rPr>
          <w:rFonts w:ascii="Times New Roman" w:eastAsia="Times New Roman" w:hAnsi="Times New Roman" w:cs="Times New Roman"/>
          <w:color w:val="000000"/>
          <w:sz w:val="24"/>
          <w:szCs w:val="24"/>
          <w:lang w:eastAsia="tr-TR"/>
        </w:rPr>
        <w:t>debiyatı</w:t>
      </w:r>
      <w:r w:rsidR="004A0CE4">
        <w:rPr>
          <w:rFonts w:ascii="Times New Roman" w:eastAsia="Times New Roman" w:hAnsi="Times New Roman" w:cs="Times New Roman"/>
          <w:color w:val="000000"/>
          <w:sz w:val="24"/>
          <w:szCs w:val="24"/>
          <w:lang w:eastAsia="tr-TR"/>
        </w:rPr>
        <w:t xml:space="preserve"> ve </w:t>
      </w:r>
      <w:r w:rsidRPr="00660028">
        <w:rPr>
          <w:rFonts w:ascii="Times New Roman" w:eastAsia="Times New Roman" w:hAnsi="Times New Roman" w:cs="Times New Roman"/>
          <w:color w:val="000000"/>
          <w:sz w:val="24"/>
          <w:szCs w:val="24"/>
          <w:lang w:eastAsia="tr-TR"/>
        </w:rPr>
        <w:t>Tarih</w:t>
      </w:r>
      <w:r>
        <w:rPr>
          <w:rFonts w:ascii="Times New Roman" w:eastAsia="Times New Roman" w:hAnsi="Times New Roman" w:cs="Times New Roman"/>
          <w:color w:val="000000"/>
          <w:sz w:val="24"/>
          <w:szCs w:val="24"/>
          <w:lang w:eastAsia="tr-TR"/>
        </w:rPr>
        <w:t xml:space="preserve"> bölümlerinde ise aktif olarak eğitim-öğretim sürdürülmektedir.</w:t>
      </w:r>
    </w:p>
    <w:p w:rsidR="00947F08" w:rsidRPr="00947F08" w:rsidRDefault="00947F08" w:rsidP="00947F08">
      <w:pPr>
        <w:spacing w:before="100" w:beforeAutospacing="1" w:after="120"/>
        <w:ind w:right="-3" w:firstLine="708"/>
        <w:jc w:val="both"/>
        <w:rPr>
          <w:rFonts w:ascii="Times New Roman" w:eastAsia="Times New Roman" w:hAnsi="Times New Roman" w:cs="Times New Roman"/>
          <w:color w:val="000000"/>
          <w:sz w:val="24"/>
          <w:szCs w:val="24"/>
          <w:lang w:eastAsia="tr-TR"/>
        </w:rPr>
      </w:pPr>
      <w:r w:rsidRPr="00947F08">
        <w:rPr>
          <w:rFonts w:ascii="Times New Roman" w:eastAsia="Times New Roman" w:hAnsi="Times New Roman" w:cs="Times New Roman"/>
          <w:color w:val="000000"/>
          <w:sz w:val="24"/>
          <w:szCs w:val="24"/>
          <w:lang w:eastAsia="tr-TR"/>
        </w:rPr>
        <w:t>.</w:t>
      </w:r>
    </w:p>
    <w:p w:rsidR="00947F08" w:rsidRPr="00947F08" w:rsidRDefault="00660028" w:rsidP="00947F08">
      <w:pPr>
        <w:pStyle w:val="ListeParagraf"/>
        <w:spacing w:before="100" w:beforeAutospacing="1" w:after="120"/>
        <w:ind w:left="720" w:right="-3"/>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 xml:space="preserve">Türk Dili ve Edebiyatı </w:t>
      </w:r>
      <w:r w:rsidR="00947F08">
        <w:rPr>
          <w:rFonts w:ascii="Times New Roman" w:eastAsia="Times New Roman" w:hAnsi="Times New Roman" w:cs="Times New Roman"/>
          <w:b/>
          <w:color w:val="17365D"/>
          <w:sz w:val="24"/>
          <w:szCs w:val="24"/>
          <w:lang w:eastAsia="tr-TR"/>
        </w:rPr>
        <w:t>Bölümü:</w:t>
      </w:r>
    </w:p>
    <w:p w:rsidR="004A0CE4" w:rsidRDefault="004A0CE4"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4A0CE4">
        <w:rPr>
          <w:rFonts w:ascii="Times New Roman" w:hAnsi="Times New Roman" w:cs="Times New Roman"/>
          <w:color w:val="000000"/>
          <w:sz w:val="24"/>
          <w:szCs w:val="24"/>
          <w:shd w:val="clear" w:color="auto" w:fill="FFFFFF"/>
        </w:rPr>
        <w:t xml:space="preserve">Bu bölümde </w:t>
      </w:r>
      <w:r w:rsidR="00EB4D74">
        <w:rPr>
          <w:rFonts w:ascii="Times New Roman" w:hAnsi="Times New Roman" w:cs="Times New Roman"/>
          <w:color w:val="000000"/>
          <w:sz w:val="24"/>
          <w:szCs w:val="24"/>
          <w:shd w:val="clear" w:color="auto" w:fill="FFFFFF"/>
        </w:rPr>
        <w:t>lisans programının amacı, Türk Dili ve E</w:t>
      </w:r>
      <w:r w:rsidRPr="004A0CE4">
        <w:rPr>
          <w:rFonts w:ascii="Times New Roman" w:hAnsi="Times New Roman" w:cs="Times New Roman"/>
          <w:color w:val="000000"/>
          <w:sz w:val="24"/>
          <w:szCs w:val="24"/>
          <w:shd w:val="clear" w:color="auto" w:fill="FFFFFF"/>
        </w:rPr>
        <w:t>debiyatının dünya dil ve edebiyatları içindeki yerinin belirlenmesi, özellikleri, gelişimi ve ürünlerinin değerlendirilmesi konularında bilimsel araştırma ve incelemeler yapabilecek, buradaki eğitim ve öğretimden elde ettiği bilgi ve deneyimi, ortaöğretim kurumlarına aktarabilecek elemanlar yetiştirmektir</w:t>
      </w:r>
      <w:r>
        <w:rPr>
          <w:color w:val="000000"/>
          <w:sz w:val="20"/>
          <w:szCs w:val="20"/>
          <w:shd w:val="clear" w:color="auto" w:fill="FFFFFF"/>
        </w:rPr>
        <w:t>.</w:t>
      </w:r>
    </w:p>
    <w:p w:rsidR="00EB4D74" w:rsidRPr="00EB4D74" w:rsidRDefault="00981F6D" w:rsidP="00660028">
      <w:pPr>
        <w:spacing w:before="100" w:beforeAutospacing="1" w:after="120"/>
        <w:ind w:right="-3" w:firstLine="708"/>
        <w:jc w:val="both"/>
        <w:rPr>
          <w:rFonts w:ascii="Times New Roman" w:eastAsia="Times New Roman" w:hAnsi="Times New Roman" w:cs="Times New Roman"/>
          <w:color w:val="17365D"/>
          <w:sz w:val="24"/>
          <w:szCs w:val="24"/>
          <w:lang w:eastAsia="tr-TR"/>
        </w:rPr>
      </w:pPr>
      <w:r w:rsidRPr="00EB4D74">
        <w:rPr>
          <w:rFonts w:ascii="Times New Roman" w:eastAsia="Times New Roman" w:hAnsi="Times New Roman" w:cs="Times New Roman"/>
          <w:color w:val="17365D"/>
          <w:sz w:val="24"/>
          <w:szCs w:val="24"/>
          <w:lang w:eastAsia="tr-TR"/>
        </w:rPr>
        <w:lastRenderedPageBreak/>
        <w:t xml:space="preserve">Tarih </w:t>
      </w:r>
      <w:r w:rsidR="00947F08" w:rsidRPr="00EB4D74">
        <w:rPr>
          <w:rFonts w:ascii="Times New Roman" w:eastAsia="Times New Roman" w:hAnsi="Times New Roman" w:cs="Times New Roman"/>
          <w:color w:val="17365D"/>
          <w:sz w:val="24"/>
          <w:szCs w:val="24"/>
          <w:lang w:eastAsia="tr-TR"/>
        </w:rPr>
        <w:t>Bölüm</w:t>
      </w:r>
      <w:r w:rsidRPr="00EB4D74">
        <w:rPr>
          <w:rFonts w:ascii="Times New Roman" w:eastAsia="Times New Roman" w:hAnsi="Times New Roman" w:cs="Times New Roman"/>
          <w:color w:val="17365D"/>
          <w:sz w:val="24"/>
          <w:szCs w:val="24"/>
          <w:lang w:eastAsia="tr-TR"/>
        </w:rPr>
        <w:t>ü</w:t>
      </w:r>
    </w:p>
    <w:p w:rsidR="00EB4D74" w:rsidRPr="00EB4D74" w:rsidRDefault="00EB4D74" w:rsidP="00EB4D74">
      <w:pPr>
        <w:spacing w:before="100" w:beforeAutospacing="1" w:after="120"/>
        <w:ind w:right="-3" w:firstLine="708"/>
        <w:jc w:val="both"/>
        <w:rPr>
          <w:rFonts w:ascii="Times New Roman" w:eastAsia="Times New Roman" w:hAnsi="Times New Roman" w:cs="Times New Roman"/>
          <w:color w:val="17365D"/>
          <w:sz w:val="24"/>
          <w:szCs w:val="24"/>
          <w:lang w:eastAsia="tr-TR"/>
        </w:rPr>
      </w:pPr>
      <w:r w:rsidRPr="00EB4D74">
        <w:rPr>
          <w:rFonts w:ascii="Times New Roman" w:eastAsia="Times New Roman" w:hAnsi="Times New Roman" w:cs="Times New Roman"/>
          <w:color w:val="17365D"/>
          <w:sz w:val="24"/>
          <w:szCs w:val="24"/>
          <w:lang w:eastAsia="tr-TR"/>
        </w:rPr>
        <w:t>Tarih Bölümünün amacı öğrencileri kendi alanlarında Türkiye’nin diğer üniversitelerinden mezun olan arkadaşlarıyla  yarışabilecek şekilde yetiştirmektir. Bu amaçla Eskiçağ Tarihi’nden Modern Türkiye ve Dünya Tarihi’ne kadar tarihin bütün alanlarıyla ilgili konularda öğrencilerimiz yetiştirilmektedir. Ayrıca öğrendikleri Eski Türkçe (Osmanlıca) sayesinde başta arşivler olmak üzere birçok devlet kurumu ve kuruluşunda çalışmaları yönünde geliştirilmektedirler.</w:t>
      </w:r>
    </w:p>
    <w:p w:rsidR="00EB4D74" w:rsidRPr="00EB4D74" w:rsidRDefault="00EB4D74" w:rsidP="00EB4D74">
      <w:pPr>
        <w:spacing w:before="100" w:beforeAutospacing="1" w:after="120"/>
        <w:ind w:right="-3" w:firstLine="708"/>
        <w:jc w:val="both"/>
        <w:rPr>
          <w:rFonts w:ascii="Times New Roman" w:eastAsia="Times New Roman" w:hAnsi="Times New Roman" w:cs="Times New Roman"/>
          <w:color w:val="17365D"/>
          <w:sz w:val="24"/>
          <w:szCs w:val="24"/>
          <w:lang w:eastAsia="tr-TR"/>
        </w:rPr>
      </w:pPr>
      <w:r w:rsidRPr="00EB4D74">
        <w:rPr>
          <w:rFonts w:ascii="Times New Roman" w:eastAsia="Times New Roman" w:hAnsi="Times New Roman" w:cs="Times New Roman"/>
          <w:color w:val="17365D"/>
          <w:sz w:val="24"/>
          <w:szCs w:val="24"/>
          <w:lang w:eastAsia="tr-TR"/>
        </w:rPr>
        <w:t xml:space="preserve">         Tarih Bölümünün amacı mezunlarının bütün alanlardaki bilgilerini hayata geçirmelerini sağlamaktır. Öğrenciler bu bilgilerini dünyada ve Türkiye de tarihi konuların öğretilmesinde ve tartışılmasında kullanabilirler. Öğrenciler yüksek lisans programlarında istedikleri çalışma alanını seçme olanağına sahiptirler. Mezunlarımız Milli Eğitim ve Kültür Bakanlıklarında, Devlet Arşivlerinde ve çeşitli eğitim kurumlarında iş bulabilirler.  Gelecekte bölüm mezunlarının ülkenin eğitimine en yüksek düzeyde katkı yapmalarını sağlamak, Türk insanının aydınlanmak ve kültürel kimlik edinme noktasında katkı sağlamak.</w:t>
      </w:r>
    </w:p>
    <w:p w:rsidR="004A0CE4" w:rsidRDefault="00981F6D"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 xml:space="preserve">Coğrafya </w:t>
      </w:r>
    </w:p>
    <w:p w:rsidR="00947F08" w:rsidRPr="004A0CE4" w:rsidRDefault="004A0CE4"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4A0CE4">
        <w:rPr>
          <w:rFonts w:ascii="Times New Roman" w:hAnsi="Times New Roman" w:cs="Times New Roman"/>
          <w:color w:val="000000"/>
          <w:sz w:val="24"/>
          <w:szCs w:val="24"/>
          <w:shd w:val="clear" w:color="auto" w:fill="FFFFFF"/>
        </w:rPr>
        <w:t>Dört yıllık lisans programının amacı öğrencilere coğrafya ve yakın disiplinlerle ilişkili konularda bilimsel bilgi kazandırmaktır. Program, toplumun ihtiyaçları ve coğrafya bilimindeki en son gelişmeleri de dikkate alan zorunlu ve geniş bir yelpazedeki seçmeli derslerden oluşmaktadır. Coğrafya Bölümü dört anabilim dalından oluşmaktadır. Bunlar Fiziki Coğrafya, Bölgesel Coğrafya, Beşeri ve İktisadi Coğrafya ile Türkiye Coğrafyası anabilim dallarıdır. Ancak bu anabilim dallarına ayrı ayrı öğrenci alınmamakta, Coğrafya Bölümünün öğrencileri tek bir programla yetiştirilmekte ve tek bir diploma ile mezun olmaktadırlar.</w:t>
      </w:r>
      <w:r w:rsidR="00947F08" w:rsidRPr="004A0CE4">
        <w:rPr>
          <w:rFonts w:ascii="Times New Roman" w:eastAsia="Times New Roman" w:hAnsi="Times New Roman" w:cs="Times New Roman"/>
          <w:b/>
          <w:color w:val="17365D"/>
          <w:sz w:val="24"/>
          <w:szCs w:val="24"/>
          <w:lang w:eastAsia="tr-TR"/>
        </w:rPr>
        <w:t xml:space="preserve"> </w:t>
      </w:r>
    </w:p>
    <w:p w:rsidR="00981F6D" w:rsidRDefault="004A0CE4"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S</w:t>
      </w:r>
      <w:r w:rsidR="00981F6D">
        <w:rPr>
          <w:rFonts w:ascii="Times New Roman" w:eastAsia="Times New Roman" w:hAnsi="Times New Roman" w:cs="Times New Roman"/>
          <w:b/>
          <w:color w:val="17365D"/>
          <w:sz w:val="24"/>
          <w:szCs w:val="24"/>
          <w:lang w:eastAsia="tr-TR"/>
        </w:rPr>
        <w:t>osyoloji</w:t>
      </w:r>
      <w:r>
        <w:rPr>
          <w:rFonts w:ascii="Times New Roman" w:eastAsia="Times New Roman" w:hAnsi="Times New Roman" w:cs="Times New Roman"/>
          <w:b/>
          <w:color w:val="17365D"/>
          <w:sz w:val="24"/>
          <w:szCs w:val="24"/>
          <w:lang w:eastAsia="tr-TR"/>
        </w:rPr>
        <w:t xml:space="preserve"> </w:t>
      </w:r>
    </w:p>
    <w:p w:rsidR="00CD635D" w:rsidRDefault="00CD635D"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CD635D">
        <w:rPr>
          <w:rFonts w:ascii="Times New Roman" w:hAnsi="Times New Roman" w:cs="Times New Roman"/>
          <w:color w:val="343434"/>
          <w:sz w:val="24"/>
          <w:szCs w:val="24"/>
          <w:shd w:val="clear" w:color="auto" w:fill="FFFFFF"/>
        </w:rPr>
        <w:t>Bölümde görevli öğretim elemanları; gençlik, kentleşme, siyaset sosyolojisi, aile sosyolojisi, sanat ve edebiyat sosyolojisi, din sosyolojisi, sosyal teori gibi alanlarda çalışmalar yapmaktadırlar. Bölüm, Türkiye’nin küreselleşen dünyadaki konumuna ilişkin sosyolojik bir duyarlılığa sahip olup küresel ve yerli değerler arasındaki gerilimlere ve bunların çözümlerine odaklanan bir araştırma perspektifi geliştirmeye çalışmaktadır</w:t>
      </w:r>
      <w:r>
        <w:rPr>
          <w:rFonts w:ascii="Arial" w:hAnsi="Arial" w:cs="Arial"/>
          <w:color w:val="343434"/>
          <w:sz w:val="23"/>
          <w:szCs w:val="23"/>
          <w:shd w:val="clear" w:color="auto" w:fill="FFFFFF"/>
        </w:rPr>
        <w:t>.   </w:t>
      </w:r>
    </w:p>
    <w:p w:rsidR="004A0CE4" w:rsidRDefault="004A0CE4"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Sanat Tarihi</w:t>
      </w:r>
    </w:p>
    <w:p w:rsidR="00CD635D" w:rsidRPr="00CD635D" w:rsidRDefault="00CD635D"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CD635D">
        <w:rPr>
          <w:rFonts w:ascii="Times New Roman" w:hAnsi="Times New Roman" w:cs="Times New Roman"/>
          <w:color w:val="333333"/>
          <w:sz w:val="24"/>
          <w:szCs w:val="24"/>
          <w:shd w:val="clear" w:color="auto" w:fill="FFFFFF"/>
        </w:rPr>
        <w:t>Sanat Tarihi Bölümü'nün hedefi, Türk-İslam, Bizans ve Batı Sanatı alanlarında yetkin bilim insanları yetiştirmektir. Bu bölüme dâhil olan öğrenciler hem Türk Kültürü ve sanatı hem de diğer ülkelerin kültür ve sanatları hakkında dersler almaktadır. Bu bağlamda, İslamiyet öncesi Türk sanatı,  İslam el sanatları ve mimarisi, Bizans sanatı, Selçuklu sanatı, Osmanlı sanatı, estetik, mitoloji ve ikonografi, Batı sanatı ve çağdaş sanatlar ile modern sanat akımları gibi dersleri görmektedirler. Bölümden mezun olan bir öğrenci, Türk ve Avrupa mimarlığı, dünya resim ve heykel sanatı ve süsleme sanatları hakkında yetkin bir bilgiye sahip olur ve “</w:t>
      </w:r>
      <w:r w:rsidRPr="00CD635D">
        <w:rPr>
          <w:rStyle w:val="Vurgu"/>
          <w:rFonts w:ascii="Times New Roman" w:hAnsi="Times New Roman" w:cs="Times New Roman"/>
          <w:b/>
          <w:bCs/>
          <w:color w:val="333333"/>
          <w:sz w:val="24"/>
          <w:szCs w:val="24"/>
          <w:shd w:val="clear" w:color="auto" w:fill="FFFFFF"/>
        </w:rPr>
        <w:t>Sanat Tarihçi</w:t>
      </w:r>
      <w:r w:rsidRPr="00CD635D">
        <w:rPr>
          <w:rFonts w:ascii="Times New Roman" w:hAnsi="Times New Roman" w:cs="Times New Roman"/>
          <w:color w:val="333333"/>
          <w:sz w:val="24"/>
          <w:szCs w:val="24"/>
          <w:shd w:val="clear" w:color="auto" w:fill="FFFFFF"/>
        </w:rPr>
        <w:t>” unvanı alarak mezun olur.</w:t>
      </w:r>
    </w:p>
    <w:p w:rsidR="00CD635D" w:rsidRDefault="00CD635D"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 xml:space="preserve">Psikoloji </w:t>
      </w:r>
    </w:p>
    <w:p w:rsidR="00CD635D" w:rsidRPr="00CD635D" w:rsidRDefault="00CD635D"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CD635D">
        <w:rPr>
          <w:rFonts w:ascii="Times New Roman" w:hAnsi="Times New Roman" w:cs="Times New Roman"/>
          <w:color w:val="696969"/>
          <w:sz w:val="24"/>
          <w:szCs w:val="24"/>
          <w:shd w:val="clear" w:color="auto" w:fill="FFFFFF"/>
        </w:rPr>
        <w:t xml:space="preserve">Psikoloji Bölümü’nün amacı lisans ve lisansüstü programları ile temel amacı, düzeye göre </w:t>
      </w:r>
      <w:r w:rsidRPr="00CD635D">
        <w:rPr>
          <w:rFonts w:ascii="Times New Roman" w:hAnsi="Times New Roman" w:cs="Times New Roman"/>
          <w:color w:val="696969"/>
          <w:sz w:val="24"/>
          <w:szCs w:val="24"/>
          <w:shd w:val="clear" w:color="auto" w:fill="FFFFFF"/>
        </w:rPr>
        <w:lastRenderedPageBreak/>
        <w:t>genel ve alana özel psikoloji bilgisi ve bilimsel düşünme becerisi ile donanmış, edindiği birikimi yaygınlaştırma, sorgulama ve üretme becerilerine sahip bireyler yetiştirmektir. Psikoloji biliminin bütün alt alanlarında, çağdaş psikoloji bilgisini etik değerler çerçevesinde yetkinlikle uygulayabilen, kazandıkları becerileri hizmete dönüştürebilen, toplumsal duyarlılık ve sorumluluk bilincine sahip mezunlar vermeyi hedeflemekteyiz.</w:t>
      </w:r>
    </w:p>
    <w:p w:rsidR="00CD635D" w:rsidRDefault="00CD635D"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Mütercimlik ve Tercümanlık</w:t>
      </w:r>
    </w:p>
    <w:p w:rsidR="00CD635D" w:rsidRPr="00CD635D" w:rsidRDefault="00CD635D" w:rsidP="00660028">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CD635D">
        <w:rPr>
          <w:rFonts w:ascii="Times New Roman" w:hAnsi="Times New Roman" w:cs="Times New Roman"/>
          <w:color w:val="333333"/>
          <w:sz w:val="24"/>
          <w:szCs w:val="24"/>
        </w:rPr>
        <w:t>Mütercim-Tercümanlık Bölümü'nün kuruluş amacı, bilimsel yöntemler çerçevesinde hukuk, iktisat, edebiyat, sosyal, teknik ve fen bilimleri, tıp, siyaset bilimi, uluslararası ilişkiler, maliye ve benzeri birçok konuda ve çağın gerekleri doğrultusunda gelişmekte olan yeni alanlarda İngilizce-Türkçe, Fransızca-Türkçe ve Almanca-Türkçe</w:t>
      </w:r>
      <w:r w:rsidR="00EB4D74">
        <w:rPr>
          <w:rFonts w:ascii="Times New Roman" w:hAnsi="Times New Roman" w:cs="Times New Roman"/>
          <w:color w:val="333333"/>
          <w:sz w:val="24"/>
          <w:szCs w:val="24"/>
        </w:rPr>
        <w:t xml:space="preserve"> mümkün olduğunca </w:t>
      </w:r>
      <w:r w:rsidRPr="00CD635D">
        <w:rPr>
          <w:rFonts w:ascii="Times New Roman" w:hAnsi="Times New Roman" w:cs="Times New Roman"/>
          <w:color w:val="333333"/>
          <w:sz w:val="24"/>
          <w:szCs w:val="24"/>
        </w:rPr>
        <w:t xml:space="preserve"> dil çiftleri çerçevesinde yazılı ve sözlü çeviri yapabilecek bilgili, kültürlü, entelektüel altyapıya sahip, mesleğin gerektirdiği becerilerle donanmış ve bu alanda büyük ölçüde gereksinim duyulan nitelikli mütercim ve tercümanlar yetiştirmektir.</w:t>
      </w:r>
    </w:p>
    <w:p w:rsidR="00947F08" w:rsidRDefault="00947F08" w:rsidP="000468DE">
      <w:pPr>
        <w:pStyle w:val="Balk2"/>
      </w:pPr>
    </w:p>
    <w:p w:rsidR="00EE4CC4" w:rsidRDefault="00EE4CC4" w:rsidP="000468DE">
      <w:pPr>
        <w:pStyle w:val="Balk2"/>
      </w:pPr>
    </w:p>
    <w:p w:rsidR="00EE4CC4" w:rsidRDefault="005E5724" w:rsidP="00EE4CC4">
      <w:pPr>
        <w:rPr>
          <w:b/>
        </w:rPr>
      </w:pPr>
      <w:r>
        <w:rPr>
          <w:b/>
        </w:rPr>
        <w:t>ZORUNLU Ders</w:t>
      </w:r>
      <w:r w:rsidR="00EE4CC4" w:rsidRPr="007F395A">
        <w:rPr>
          <w:b/>
        </w:rPr>
        <w:t xml:space="preserve"> DAĞILIMLARI</w:t>
      </w:r>
    </w:p>
    <w:p w:rsidR="00EE4CC4" w:rsidRPr="007F395A" w:rsidRDefault="00EE4CC4" w:rsidP="00EE4CC4">
      <w:pPr>
        <w:rPr>
          <w:b/>
        </w:rPr>
      </w:pPr>
    </w:p>
    <w:p w:rsidR="00EE4CC4" w:rsidRDefault="00EE4CC4" w:rsidP="00EE4CC4"/>
    <w:p w:rsidR="00EE4CC4" w:rsidRPr="007F395A" w:rsidRDefault="00EE4CC4" w:rsidP="00EE4CC4"/>
    <w:tbl>
      <w:tblPr>
        <w:tblW w:w="9072" w:type="dxa"/>
        <w:tblCellMar>
          <w:left w:w="70" w:type="dxa"/>
          <w:right w:w="70" w:type="dxa"/>
        </w:tblCellMar>
        <w:tblLook w:val="04A0" w:firstRow="1" w:lastRow="0" w:firstColumn="1" w:lastColumn="0" w:noHBand="0" w:noVBand="1"/>
      </w:tblPr>
      <w:tblGrid>
        <w:gridCol w:w="4253"/>
        <w:gridCol w:w="2693"/>
        <w:gridCol w:w="992"/>
        <w:gridCol w:w="1134"/>
      </w:tblGrid>
      <w:tr w:rsidR="00EE4CC4" w:rsidRPr="007F395A" w:rsidTr="000035D4">
        <w:trPr>
          <w:trHeight w:val="300"/>
        </w:trPr>
        <w:tc>
          <w:tcPr>
            <w:tcW w:w="4253" w:type="dxa"/>
            <w:tcBorders>
              <w:top w:val="nil"/>
              <w:left w:val="nil"/>
              <w:bottom w:val="nil"/>
              <w:right w:val="nil"/>
            </w:tcBorders>
            <w:shd w:val="clear" w:color="000000" w:fill="FF0066"/>
            <w:noWrap/>
            <w:vAlign w:val="center"/>
            <w:hideMark/>
          </w:tcPr>
          <w:p w:rsidR="00EE4CC4" w:rsidRPr="007F395A" w:rsidRDefault="00EE4CC4" w:rsidP="000035D4">
            <w:pPr>
              <w:rPr>
                <w:color w:val="0D0D0D"/>
                <w:sz w:val="18"/>
                <w:szCs w:val="18"/>
                <w:lang w:eastAsia="tr-TR"/>
              </w:rPr>
            </w:pPr>
            <w:r w:rsidRPr="007F395A">
              <w:rPr>
                <w:color w:val="0D0D0D"/>
                <w:sz w:val="18"/>
                <w:szCs w:val="18"/>
                <w:lang w:eastAsia="tr-TR"/>
              </w:rPr>
              <w:t>İNSAN VE TOPLUM BİLİMLERİ FAKÜLTESİ</w:t>
            </w:r>
          </w:p>
        </w:tc>
        <w:tc>
          <w:tcPr>
            <w:tcW w:w="2693" w:type="dxa"/>
            <w:tcBorders>
              <w:top w:val="nil"/>
              <w:left w:val="nil"/>
              <w:bottom w:val="nil"/>
              <w:right w:val="nil"/>
            </w:tcBorders>
            <w:shd w:val="clear" w:color="000000" w:fill="FF0066"/>
            <w:noWrap/>
            <w:vAlign w:val="center"/>
            <w:hideMark/>
          </w:tcPr>
          <w:p w:rsidR="00EE4CC4" w:rsidRPr="007F395A" w:rsidRDefault="00EE4CC4" w:rsidP="000035D4">
            <w:pPr>
              <w:rPr>
                <w:color w:val="0D0D0D"/>
                <w:sz w:val="18"/>
                <w:szCs w:val="18"/>
                <w:lang w:eastAsia="tr-TR"/>
              </w:rPr>
            </w:pPr>
            <w:r w:rsidRPr="007F395A">
              <w:rPr>
                <w:color w:val="0D0D0D"/>
                <w:sz w:val="18"/>
                <w:szCs w:val="18"/>
                <w:lang w:eastAsia="tr-TR"/>
              </w:rPr>
              <w:t> </w:t>
            </w:r>
          </w:p>
        </w:tc>
        <w:tc>
          <w:tcPr>
            <w:tcW w:w="992" w:type="dxa"/>
            <w:tcBorders>
              <w:top w:val="nil"/>
              <w:left w:val="nil"/>
              <w:bottom w:val="nil"/>
              <w:right w:val="nil"/>
            </w:tcBorders>
            <w:shd w:val="clear" w:color="auto" w:fill="auto"/>
            <w:noWrap/>
            <w:vAlign w:val="center"/>
            <w:hideMark/>
          </w:tcPr>
          <w:p w:rsidR="00EE4CC4" w:rsidRPr="007F395A" w:rsidRDefault="00EE4CC4" w:rsidP="000035D4">
            <w:pPr>
              <w:rPr>
                <w:color w:val="0D0D0D"/>
                <w:sz w:val="18"/>
                <w:szCs w:val="18"/>
                <w:lang w:eastAsia="tr-TR"/>
              </w:rPr>
            </w:pPr>
          </w:p>
        </w:tc>
        <w:tc>
          <w:tcPr>
            <w:tcW w:w="1134" w:type="dxa"/>
            <w:tcBorders>
              <w:top w:val="nil"/>
              <w:left w:val="nil"/>
              <w:bottom w:val="nil"/>
              <w:right w:val="nil"/>
            </w:tcBorders>
            <w:shd w:val="clear" w:color="auto" w:fill="auto"/>
            <w:noWrap/>
            <w:vAlign w:val="center"/>
            <w:hideMark/>
          </w:tcPr>
          <w:p w:rsidR="00EE4CC4" w:rsidRPr="007F395A" w:rsidRDefault="00EE4CC4" w:rsidP="000035D4">
            <w:pPr>
              <w:rPr>
                <w:rFonts w:ascii="Times New Roman" w:hAnsi="Times New Roman" w:cs="Times New Roman"/>
                <w:lang w:eastAsia="tr-TR"/>
              </w:rPr>
            </w:pPr>
          </w:p>
        </w:tc>
      </w:tr>
      <w:tr w:rsidR="00EE4CC4" w:rsidRPr="007F395A" w:rsidTr="000035D4">
        <w:trPr>
          <w:trHeight w:val="300"/>
        </w:trPr>
        <w:tc>
          <w:tcPr>
            <w:tcW w:w="4253" w:type="dxa"/>
            <w:tcBorders>
              <w:top w:val="nil"/>
              <w:left w:val="nil"/>
              <w:bottom w:val="nil"/>
              <w:right w:val="nil"/>
            </w:tcBorders>
            <w:shd w:val="clear" w:color="auto" w:fill="auto"/>
            <w:noWrap/>
            <w:vAlign w:val="center"/>
            <w:hideMark/>
          </w:tcPr>
          <w:p w:rsidR="00EE4CC4" w:rsidRPr="007F395A" w:rsidRDefault="00EE4CC4" w:rsidP="000035D4">
            <w:pPr>
              <w:rPr>
                <w:rFonts w:ascii="Times New Roman" w:hAnsi="Times New Roman" w:cs="Times New Roman"/>
                <w:lang w:eastAsia="tr-TR"/>
              </w:rPr>
            </w:pPr>
          </w:p>
        </w:tc>
        <w:tc>
          <w:tcPr>
            <w:tcW w:w="2693" w:type="dxa"/>
            <w:tcBorders>
              <w:top w:val="nil"/>
              <w:left w:val="nil"/>
              <w:bottom w:val="nil"/>
              <w:right w:val="nil"/>
            </w:tcBorders>
            <w:shd w:val="clear" w:color="auto" w:fill="auto"/>
            <w:noWrap/>
            <w:vAlign w:val="center"/>
            <w:hideMark/>
          </w:tcPr>
          <w:p w:rsidR="00EE4CC4" w:rsidRPr="007F395A" w:rsidRDefault="00EE4CC4" w:rsidP="000035D4">
            <w:pPr>
              <w:rPr>
                <w:rFonts w:ascii="Times New Roman" w:hAnsi="Times New Roman" w:cs="Times New Roman"/>
                <w:lang w:eastAsia="tr-TR"/>
              </w:rPr>
            </w:pPr>
          </w:p>
        </w:tc>
        <w:tc>
          <w:tcPr>
            <w:tcW w:w="992" w:type="dxa"/>
            <w:tcBorders>
              <w:top w:val="nil"/>
              <w:left w:val="nil"/>
              <w:bottom w:val="nil"/>
              <w:right w:val="nil"/>
            </w:tcBorders>
            <w:shd w:val="clear" w:color="auto" w:fill="auto"/>
            <w:noWrap/>
            <w:vAlign w:val="center"/>
            <w:hideMark/>
          </w:tcPr>
          <w:p w:rsidR="00EE4CC4" w:rsidRPr="007F395A" w:rsidRDefault="00EE4CC4" w:rsidP="000035D4">
            <w:pPr>
              <w:rPr>
                <w:rFonts w:ascii="Times New Roman" w:hAnsi="Times New Roman" w:cs="Times New Roman"/>
                <w:lang w:eastAsia="tr-TR"/>
              </w:rPr>
            </w:pPr>
          </w:p>
        </w:tc>
        <w:tc>
          <w:tcPr>
            <w:tcW w:w="1134" w:type="dxa"/>
            <w:tcBorders>
              <w:top w:val="nil"/>
              <w:left w:val="nil"/>
              <w:bottom w:val="nil"/>
              <w:right w:val="nil"/>
            </w:tcBorders>
            <w:shd w:val="clear" w:color="auto" w:fill="auto"/>
            <w:noWrap/>
            <w:vAlign w:val="center"/>
            <w:hideMark/>
          </w:tcPr>
          <w:p w:rsidR="00EE4CC4" w:rsidRPr="007F395A" w:rsidRDefault="00EE4CC4" w:rsidP="000035D4">
            <w:pPr>
              <w:rPr>
                <w:rFonts w:ascii="Times New Roman" w:hAnsi="Times New Roman" w:cs="Times New Roman"/>
                <w:lang w:eastAsia="tr-TR"/>
              </w:rPr>
            </w:pPr>
          </w:p>
        </w:tc>
      </w:tr>
      <w:tr w:rsidR="00EE4CC4" w:rsidRPr="007F395A" w:rsidTr="000035D4">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E4CC4" w:rsidRPr="007F395A" w:rsidRDefault="00EE4CC4" w:rsidP="000035D4">
            <w:pPr>
              <w:rPr>
                <w:b/>
                <w:bCs/>
                <w:sz w:val="18"/>
                <w:szCs w:val="18"/>
                <w:lang w:eastAsia="tr-TR"/>
              </w:rPr>
            </w:pPr>
            <w:r w:rsidRPr="007F395A">
              <w:rPr>
                <w:b/>
                <w:bCs/>
                <w:sz w:val="18"/>
                <w:szCs w:val="18"/>
                <w:lang w:eastAsia="tr-TR"/>
              </w:rPr>
              <w:t xml:space="preserve">Bölüm </w:t>
            </w:r>
          </w:p>
        </w:tc>
        <w:tc>
          <w:tcPr>
            <w:tcW w:w="2693" w:type="dxa"/>
            <w:tcBorders>
              <w:top w:val="single" w:sz="4" w:space="0" w:color="auto"/>
              <w:left w:val="nil"/>
              <w:bottom w:val="single" w:sz="4" w:space="0" w:color="auto"/>
              <w:right w:val="single" w:sz="4" w:space="0" w:color="auto"/>
            </w:tcBorders>
            <w:shd w:val="clear" w:color="000000" w:fill="00B050"/>
            <w:noWrap/>
            <w:vAlign w:val="center"/>
            <w:hideMark/>
          </w:tcPr>
          <w:p w:rsidR="00EE4CC4" w:rsidRPr="007F395A" w:rsidRDefault="00EE4CC4" w:rsidP="000035D4">
            <w:pPr>
              <w:rPr>
                <w:b/>
                <w:bCs/>
                <w:sz w:val="18"/>
                <w:szCs w:val="18"/>
                <w:lang w:eastAsia="tr-TR"/>
              </w:rPr>
            </w:pPr>
            <w:r w:rsidRPr="007F395A">
              <w:rPr>
                <w:b/>
                <w:bCs/>
                <w:sz w:val="18"/>
                <w:szCs w:val="18"/>
                <w:lang w:eastAsia="tr-TR"/>
              </w:rPr>
              <w:t>Ders Adı</w:t>
            </w:r>
          </w:p>
        </w:tc>
        <w:tc>
          <w:tcPr>
            <w:tcW w:w="992" w:type="dxa"/>
            <w:tcBorders>
              <w:top w:val="single" w:sz="4" w:space="0" w:color="auto"/>
              <w:left w:val="nil"/>
              <w:bottom w:val="single" w:sz="4" w:space="0" w:color="auto"/>
              <w:right w:val="single" w:sz="4" w:space="0" w:color="auto"/>
            </w:tcBorders>
            <w:shd w:val="clear" w:color="000000" w:fill="00B050"/>
            <w:noWrap/>
            <w:vAlign w:val="center"/>
            <w:hideMark/>
          </w:tcPr>
          <w:p w:rsidR="00EE4CC4" w:rsidRDefault="00EE4CC4" w:rsidP="000035D4">
            <w:pPr>
              <w:rPr>
                <w:b/>
                <w:bCs/>
                <w:sz w:val="18"/>
                <w:szCs w:val="18"/>
                <w:lang w:eastAsia="tr-TR"/>
              </w:rPr>
            </w:pPr>
            <w:r>
              <w:rPr>
                <w:b/>
                <w:bCs/>
                <w:sz w:val="18"/>
                <w:szCs w:val="18"/>
                <w:lang w:eastAsia="tr-TR"/>
              </w:rPr>
              <w:t>Kredi N.Ö.</w:t>
            </w:r>
          </w:p>
          <w:p w:rsidR="00EE4CC4" w:rsidRPr="007F395A" w:rsidRDefault="00EE4CC4" w:rsidP="000035D4">
            <w:pPr>
              <w:rPr>
                <w:b/>
                <w:bCs/>
                <w:sz w:val="18"/>
                <w:szCs w:val="18"/>
                <w:lang w:eastAsia="tr-TR"/>
              </w:rPr>
            </w:pPr>
            <w:r>
              <w:rPr>
                <w:b/>
                <w:bCs/>
                <w:sz w:val="18"/>
                <w:szCs w:val="18"/>
                <w:lang w:eastAsia="tr-TR"/>
              </w:rPr>
              <w:t>T + U</w:t>
            </w:r>
          </w:p>
        </w:tc>
        <w:tc>
          <w:tcPr>
            <w:tcW w:w="1134" w:type="dxa"/>
            <w:tcBorders>
              <w:top w:val="single" w:sz="4" w:space="0" w:color="auto"/>
              <w:left w:val="nil"/>
              <w:bottom w:val="single" w:sz="4" w:space="0" w:color="auto"/>
              <w:right w:val="single" w:sz="4" w:space="0" w:color="auto"/>
            </w:tcBorders>
            <w:shd w:val="clear" w:color="000000" w:fill="00B050"/>
            <w:noWrap/>
            <w:vAlign w:val="center"/>
            <w:hideMark/>
          </w:tcPr>
          <w:p w:rsidR="00EE4CC4" w:rsidRDefault="00EE4CC4" w:rsidP="000035D4">
            <w:pPr>
              <w:rPr>
                <w:b/>
                <w:bCs/>
                <w:sz w:val="18"/>
                <w:szCs w:val="18"/>
                <w:lang w:eastAsia="tr-TR"/>
              </w:rPr>
            </w:pPr>
            <w:r>
              <w:rPr>
                <w:b/>
                <w:bCs/>
                <w:sz w:val="18"/>
                <w:szCs w:val="18"/>
                <w:lang w:eastAsia="tr-TR"/>
              </w:rPr>
              <w:t>Kredi İ.Ö.</w:t>
            </w:r>
          </w:p>
          <w:p w:rsidR="00EE4CC4" w:rsidRPr="007F395A" w:rsidRDefault="00EE4CC4" w:rsidP="000035D4">
            <w:pPr>
              <w:rPr>
                <w:b/>
                <w:bCs/>
                <w:sz w:val="18"/>
                <w:szCs w:val="18"/>
                <w:lang w:eastAsia="tr-TR"/>
              </w:rPr>
            </w:pPr>
            <w:r>
              <w:rPr>
                <w:b/>
                <w:bCs/>
                <w:sz w:val="18"/>
                <w:szCs w:val="18"/>
                <w:lang w:eastAsia="tr-TR"/>
              </w:rPr>
              <w:t>T + U</w:t>
            </w:r>
          </w:p>
        </w:tc>
      </w:tr>
      <w:tr w:rsidR="00EE4CC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E4CC4" w:rsidRPr="007F395A" w:rsidRDefault="00EE4CC4" w:rsidP="000035D4">
            <w:pPr>
              <w:rPr>
                <w:rFonts w:ascii="Calibri" w:hAnsi="Calibri" w:cs="Calibri"/>
                <w:sz w:val="18"/>
                <w:szCs w:val="18"/>
                <w:lang w:eastAsia="tr-TR"/>
              </w:rPr>
            </w:pPr>
            <w:r w:rsidRPr="007F395A">
              <w:rPr>
                <w:rFonts w:ascii="Calibri" w:hAnsi="Calibri" w:cs="Calibri"/>
                <w:sz w:val="18"/>
                <w:szCs w:val="18"/>
                <w:lang w:eastAsia="tr-TR"/>
              </w:rPr>
              <w:t>Tarih 1</w:t>
            </w:r>
          </w:p>
        </w:tc>
        <w:tc>
          <w:tcPr>
            <w:tcW w:w="2693" w:type="dxa"/>
            <w:tcBorders>
              <w:top w:val="nil"/>
              <w:left w:val="nil"/>
              <w:bottom w:val="single" w:sz="4" w:space="0" w:color="auto"/>
              <w:right w:val="single" w:sz="4" w:space="0" w:color="auto"/>
            </w:tcBorders>
            <w:shd w:val="clear" w:color="auto" w:fill="auto"/>
            <w:noWrap/>
            <w:vAlign w:val="center"/>
            <w:hideMark/>
          </w:tcPr>
          <w:p w:rsidR="00EE4CC4" w:rsidRPr="007F395A" w:rsidRDefault="00EE4CC4" w:rsidP="000035D4">
            <w:pPr>
              <w:rPr>
                <w:rFonts w:ascii="Calibri" w:hAnsi="Calibri" w:cs="Calibri"/>
                <w:sz w:val="18"/>
                <w:szCs w:val="18"/>
                <w:lang w:eastAsia="tr-TR"/>
              </w:rPr>
            </w:pPr>
            <w:r w:rsidRPr="007F395A">
              <w:rPr>
                <w:rFonts w:ascii="Calibri" w:hAnsi="Calibri" w:cs="Calibri"/>
                <w:sz w:val="18"/>
                <w:szCs w:val="18"/>
                <w:lang w:eastAsia="tr-TR"/>
              </w:rPr>
              <w:t xml:space="preserve">Yabancı Dil II (İng.) </w:t>
            </w:r>
          </w:p>
        </w:tc>
        <w:tc>
          <w:tcPr>
            <w:tcW w:w="992" w:type="dxa"/>
            <w:tcBorders>
              <w:top w:val="nil"/>
              <w:left w:val="nil"/>
              <w:bottom w:val="single" w:sz="4" w:space="0" w:color="auto"/>
              <w:right w:val="single" w:sz="4" w:space="0" w:color="auto"/>
            </w:tcBorders>
            <w:shd w:val="clear" w:color="auto" w:fill="auto"/>
            <w:noWrap/>
            <w:vAlign w:val="center"/>
            <w:hideMark/>
          </w:tcPr>
          <w:p w:rsidR="00EE4CC4" w:rsidRPr="007F395A" w:rsidRDefault="00EE4CC4" w:rsidP="000035D4">
            <w:pPr>
              <w:rPr>
                <w:rFonts w:ascii="Calibri" w:hAnsi="Calibri" w:cs="Calibri"/>
                <w:sz w:val="18"/>
                <w:szCs w:val="18"/>
                <w:lang w:eastAsia="tr-TR"/>
              </w:rPr>
            </w:pPr>
            <w:r w:rsidRPr="007F395A">
              <w:rPr>
                <w:rFonts w:ascii="Calibri" w:hAnsi="Calibri" w:cs="Calibri"/>
                <w:sz w:val="18"/>
                <w:szCs w:val="18"/>
                <w:lang w:eastAsia="tr-TR"/>
              </w:rPr>
              <w:t>2</w:t>
            </w:r>
            <w:r>
              <w:rPr>
                <w:rFonts w:ascii="Calibri" w:hAnsi="Calibri" w:cs="Calibri"/>
                <w:sz w:val="18"/>
                <w:szCs w:val="18"/>
                <w:lang w:eastAsia="tr-TR"/>
              </w:rPr>
              <w:t xml:space="preserve"> + 0</w:t>
            </w:r>
          </w:p>
        </w:tc>
        <w:tc>
          <w:tcPr>
            <w:tcW w:w="1134" w:type="dxa"/>
            <w:tcBorders>
              <w:top w:val="nil"/>
              <w:left w:val="nil"/>
              <w:bottom w:val="single" w:sz="4" w:space="0" w:color="auto"/>
              <w:right w:val="single" w:sz="4" w:space="0" w:color="auto"/>
            </w:tcBorders>
            <w:shd w:val="clear" w:color="auto" w:fill="auto"/>
            <w:noWrap/>
            <w:vAlign w:val="center"/>
            <w:hideMark/>
          </w:tcPr>
          <w:p w:rsidR="00EE4CC4" w:rsidRPr="007F395A" w:rsidRDefault="00EE4CC4" w:rsidP="000035D4">
            <w:pPr>
              <w:rPr>
                <w:rFonts w:ascii="Calibri" w:hAnsi="Calibri" w:cs="Calibri"/>
                <w:sz w:val="18"/>
                <w:szCs w:val="18"/>
                <w:lang w:eastAsia="tr-TR"/>
              </w:rPr>
            </w:pPr>
            <w:r w:rsidRPr="007F395A">
              <w:rPr>
                <w:rFonts w:ascii="Calibri" w:hAnsi="Calibri" w:cs="Calibri"/>
                <w:sz w:val="18"/>
                <w:szCs w:val="18"/>
                <w:lang w:eastAsia="tr-TR"/>
              </w:rPr>
              <w:t> </w:t>
            </w:r>
          </w:p>
        </w:tc>
      </w:tr>
      <w:tr w:rsidR="005E572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sidRPr="007F395A">
              <w:rPr>
                <w:rFonts w:ascii="Calibri" w:hAnsi="Calibri" w:cs="Calibri"/>
                <w:sz w:val="18"/>
                <w:szCs w:val="18"/>
                <w:lang w:eastAsia="tr-TR"/>
              </w:rPr>
              <w:t xml:space="preserve">Tarih 1 </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Pr>
                <w:rFonts w:ascii="Calibri" w:hAnsi="Calibri" w:cs="Calibri"/>
                <w:sz w:val="18"/>
                <w:szCs w:val="18"/>
                <w:lang w:eastAsia="tr-TR"/>
              </w:rPr>
              <w:t>Osmanlı Türkçesi 2</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6+0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sidRPr="007F395A">
              <w:rPr>
                <w:rFonts w:ascii="Calibri" w:hAnsi="Calibri" w:cs="Calibri"/>
                <w:sz w:val="18"/>
                <w:szCs w:val="18"/>
                <w:lang w:eastAsia="tr-TR"/>
              </w:rPr>
              <w:t>Tarih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Roma Tarihi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sidRPr="007F395A">
              <w:rPr>
                <w:rFonts w:ascii="Calibri" w:hAnsi="Calibri" w:cs="Calibri"/>
                <w:sz w:val="18"/>
                <w:szCs w:val="18"/>
                <w:lang w:eastAsia="tr-TR"/>
              </w:rPr>
              <w:t>Tarih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İslam Tarihi</w:t>
            </w:r>
            <w:r>
              <w:tab/>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sidRPr="007F395A">
              <w:rPr>
                <w:rFonts w:ascii="Calibri" w:hAnsi="Calibri" w:cs="Calibri"/>
                <w:sz w:val="18"/>
                <w:szCs w:val="18"/>
                <w:lang w:eastAsia="tr-TR"/>
              </w:rPr>
              <w:t>Tarih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Bizans Tarihi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sidRPr="007F395A">
              <w:rPr>
                <w:rFonts w:ascii="Calibri" w:hAnsi="Calibri" w:cs="Calibri"/>
                <w:sz w:val="18"/>
                <w:szCs w:val="18"/>
                <w:lang w:eastAsia="tr-TR"/>
              </w:rPr>
              <w:t>Tarih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Tarih Metodolojisi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sidRPr="007F395A">
              <w:rPr>
                <w:rFonts w:ascii="Calibri" w:hAnsi="Calibri" w:cs="Calibri"/>
                <w:sz w:val="18"/>
                <w:szCs w:val="18"/>
                <w:lang w:eastAsia="tr-TR"/>
              </w:rPr>
              <w:t>Tarih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Atatürk İlkeleri ve İnkılap Tarihi II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2+0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0035D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r w:rsidRPr="007F395A">
              <w:rPr>
                <w:rFonts w:ascii="Calibri" w:hAnsi="Calibri" w:cs="Calibri"/>
                <w:sz w:val="18"/>
                <w:szCs w:val="18"/>
                <w:lang w:eastAsia="tr-TR"/>
              </w:rPr>
              <w:t>Tarih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Türk Dili II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2+0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EE4CC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E4CC4" w:rsidRPr="007F395A" w:rsidRDefault="00EE4CC4"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EE4CC4" w:rsidRPr="007F395A" w:rsidRDefault="00E152FA" w:rsidP="000035D4">
            <w:pPr>
              <w:rPr>
                <w:rFonts w:ascii="Calibri" w:hAnsi="Calibri" w:cs="Calibri"/>
                <w:sz w:val="18"/>
                <w:szCs w:val="18"/>
                <w:lang w:eastAsia="tr-TR"/>
              </w:rPr>
            </w:pPr>
            <w:r>
              <w:t>Osmanlı Türkçesi-II</w:t>
            </w:r>
          </w:p>
        </w:tc>
        <w:tc>
          <w:tcPr>
            <w:tcW w:w="992" w:type="dxa"/>
            <w:tcBorders>
              <w:top w:val="nil"/>
              <w:left w:val="nil"/>
              <w:bottom w:val="single" w:sz="4" w:space="0" w:color="auto"/>
              <w:right w:val="single" w:sz="4" w:space="0" w:color="auto"/>
            </w:tcBorders>
            <w:shd w:val="clear" w:color="auto" w:fill="auto"/>
            <w:noWrap/>
            <w:vAlign w:val="center"/>
          </w:tcPr>
          <w:p w:rsidR="00EE4CC4" w:rsidRPr="007F395A" w:rsidRDefault="00E152FA" w:rsidP="000035D4">
            <w:pPr>
              <w:rPr>
                <w:rFonts w:ascii="Calibri" w:hAnsi="Calibri" w:cs="Calibri"/>
                <w:sz w:val="18"/>
                <w:szCs w:val="18"/>
                <w:lang w:eastAsia="tr-TR"/>
              </w:rPr>
            </w:pPr>
            <w:r>
              <w:rPr>
                <w:rFonts w:ascii="Calibri" w:hAnsi="Calibri" w:cs="Calibri"/>
                <w:sz w:val="18"/>
                <w:szCs w:val="18"/>
                <w:lang w:eastAsia="tr-TR"/>
              </w:rPr>
              <w:t>5+0</w:t>
            </w:r>
          </w:p>
        </w:tc>
        <w:tc>
          <w:tcPr>
            <w:tcW w:w="1134" w:type="dxa"/>
            <w:tcBorders>
              <w:top w:val="nil"/>
              <w:left w:val="nil"/>
              <w:bottom w:val="single" w:sz="4" w:space="0" w:color="auto"/>
              <w:right w:val="single" w:sz="4" w:space="0" w:color="auto"/>
            </w:tcBorders>
            <w:shd w:val="clear" w:color="auto" w:fill="auto"/>
            <w:noWrap/>
            <w:vAlign w:val="center"/>
          </w:tcPr>
          <w:p w:rsidR="00EE4CC4" w:rsidRPr="007F395A" w:rsidRDefault="00EE4CC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Okuma ve Yorumlama-II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3+0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Türkiye Türkçesi Şekil Bilgisi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Klasik Türk Edebiyatı Temel Bilgiler-II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Tanzimat Dönemi Türk Edebiyatı</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Türk Halk Edebiyatına Giriş-II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4+0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Edebiyatta Modernizm Ve Postmodernizm</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3+0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Atatürk İlk.ve İnk.Tarihi-II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2+0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r w:rsidR="005E5724" w:rsidRPr="007F395A" w:rsidTr="005E572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sidRPr="007F395A">
              <w:rPr>
                <w:rFonts w:ascii="Calibri" w:hAnsi="Calibri" w:cs="Calibri"/>
                <w:sz w:val="18"/>
                <w:szCs w:val="18"/>
                <w:lang w:eastAsia="tr-TR"/>
              </w:rPr>
              <w:lastRenderedPageBreak/>
              <w:t>Türk Dili ve Edebiyatı 1</w:t>
            </w:r>
          </w:p>
        </w:tc>
        <w:tc>
          <w:tcPr>
            <w:tcW w:w="2693"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t>Yabancı Dil-II</w:t>
            </w:r>
          </w:p>
        </w:tc>
        <w:tc>
          <w:tcPr>
            <w:tcW w:w="992" w:type="dxa"/>
            <w:tcBorders>
              <w:top w:val="nil"/>
              <w:left w:val="nil"/>
              <w:bottom w:val="single" w:sz="4" w:space="0" w:color="auto"/>
              <w:right w:val="single" w:sz="4" w:space="0" w:color="auto"/>
            </w:tcBorders>
            <w:shd w:val="clear" w:color="auto" w:fill="auto"/>
            <w:noWrap/>
            <w:vAlign w:val="center"/>
          </w:tcPr>
          <w:p w:rsidR="005E5724" w:rsidRPr="007F395A" w:rsidRDefault="00E152FA" w:rsidP="000035D4">
            <w:pPr>
              <w:rPr>
                <w:rFonts w:ascii="Calibri" w:hAnsi="Calibri" w:cs="Calibri"/>
                <w:sz w:val="18"/>
                <w:szCs w:val="18"/>
                <w:lang w:eastAsia="tr-TR"/>
              </w:rPr>
            </w:pPr>
            <w:r>
              <w:rPr>
                <w:rFonts w:ascii="Calibri" w:hAnsi="Calibri" w:cs="Calibri"/>
                <w:sz w:val="18"/>
                <w:szCs w:val="18"/>
                <w:lang w:eastAsia="tr-TR"/>
              </w:rPr>
              <w:t>2+0</w:t>
            </w:r>
          </w:p>
        </w:tc>
        <w:tc>
          <w:tcPr>
            <w:tcW w:w="1134" w:type="dxa"/>
            <w:tcBorders>
              <w:top w:val="nil"/>
              <w:left w:val="nil"/>
              <w:bottom w:val="single" w:sz="4" w:space="0" w:color="auto"/>
              <w:right w:val="single" w:sz="4" w:space="0" w:color="auto"/>
            </w:tcBorders>
            <w:shd w:val="clear" w:color="auto" w:fill="auto"/>
            <w:noWrap/>
            <w:vAlign w:val="center"/>
          </w:tcPr>
          <w:p w:rsidR="005E5724" w:rsidRPr="007F395A" w:rsidRDefault="005E5724" w:rsidP="000035D4">
            <w:pPr>
              <w:rPr>
                <w:rFonts w:ascii="Calibri" w:hAnsi="Calibri" w:cs="Calibri"/>
                <w:sz w:val="18"/>
                <w:szCs w:val="18"/>
                <w:lang w:eastAsia="tr-TR"/>
              </w:rPr>
            </w:pPr>
          </w:p>
        </w:tc>
      </w:tr>
    </w:tbl>
    <w:p w:rsidR="00EE4CC4" w:rsidRDefault="00EE4CC4" w:rsidP="00EE4CC4"/>
    <w:p w:rsidR="00EE4CC4" w:rsidRDefault="00EE4CC4" w:rsidP="00EE4CC4"/>
    <w:tbl>
      <w:tblPr>
        <w:tblW w:w="9072" w:type="dxa"/>
        <w:tblCellMar>
          <w:left w:w="70" w:type="dxa"/>
          <w:right w:w="70" w:type="dxa"/>
        </w:tblCellMar>
        <w:tblLook w:val="04A0" w:firstRow="1" w:lastRow="0" w:firstColumn="1" w:lastColumn="0" w:noHBand="0" w:noVBand="1"/>
      </w:tblPr>
      <w:tblGrid>
        <w:gridCol w:w="3840"/>
        <w:gridCol w:w="3248"/>
        <w:gridCol w:w="992"/>
        <w:gridCol w:w="992"/>
      </w:tblGrid>
      <w:tr w:rsidR="005E5724" w:rsidRPr="007F395A" w:rsidTr="000035D4">
        <w:trPr>
          <w:trHeight w:val="300"/>
        </w:trPr>
        <w:tc>
          <w:tcPr>
            <w:tcW w:w="3840" w:type="dxa"/>
            <w:tcBorders>
              <w:top w:val="nil"/>
              <w:left w:val="nil"/>
              <w:bottom w:val="nil"/>
              <w:right w:val="nil"/>
            </w:tcBorders>
            <w:shd w:val="clear" w:color="auto" w:fill="auto"/>
            <w:noWrap/>
            <w:vAlign w:val="center"/>
          </w:tcPr>
          <w:p w:rsidR="005E5724" w:rsidRPr="007F395A" w:rsidRDefault="005E5724" w:rsidP="005E5724">
            <w:pPr>
              <w:widowControl/>
              <w:spacing w:after="160" w:line="259" w:lineRule="auto"/>
              <w:rPr>
                <w:rFonts w:ascii="Calibri" w:hAnsi="Calibri" w:cs="Calibri"/>
                <w:sz w:val="18"/>
                <w:szCs w:val="18"/>
                <w:lang w:eastAsia="tr-TR"/>
              </w:rPr>
            </w:pPr>
          </w:p>
        </w:tc>
        <w:tc>
          <w:tcPr>
            <w:tcW w:w="3248" w:type="dxa"/>
            <w:tcBorders>
              <w:top w:val="nil"/>
              <w:left w:val="nil"/>
              <w:bottom w:val="nil"/>
              <w:right w:val="nil"/>
            </w:tcBorders>
            <w:shd w:val="clear" w:color="auto" w:fill="auto"/>
            <w:noWrap/>
            <w:vAlign w:val="center"/>
          </w:tcPr>
          <w:p w:rsidR="005E5724" w:rsidRPr="007F395A" w:rsidRDefault="005E5724" w:rsidP="000035D4">
            <w:pPr>
              <w:rPr>
                <w:rFonts w:ascii="Times New Roman" w:hAnsi="Times New Roman" w:cs="Times New Roman"/>
                <w:lang w:eastAsia="tr-TR"/>
              </w:rPr>
            </w:pPr>
          </w:p>
        </w:tc>
        <w:tc>
          <w:tcPr>
            <w:tcW w:w="992" w:type="dxa"/>
            <w:tcBorders>
              <w:top w:val="nil"/>
              <w:left w:val="nil"/>
              <w:bottom w:val="nil"/>
              <w:right w:val="nil"/>
            </w:tcBorders>
            <w:shd w:val="clear" w:color="auto" w:fill="auto"/>
            <w:noWrap/>
            <w:vAlign w:val="center"/>
          </w:tcPr>
          <w:p w:rsidR="005E5724" w:rsidRPr="007F395A" w:rsidRDefault="005E5724" w:rsidP="000035D4">
            <w:pPr>
              <w:rPr>
                <w:rFonts w:ascii="Times New Roman" w:hAnsi="Times New Roman" w:cs="Times New Roman"/>
                <w:lang w:eastAsia="tr-TR"/>
              </w:rPr>
            </w:pPr>
          </w:p>
        </w:tc>
        <w:tc>
          <w:tcPr>
            <w:tcW w:w="992" w:type="dxa"/>
            <w:tcBorders>
              <w:top w:val="nil"/>
              <w:left w:val="nil"/>
              <w:bottom w:val="nil"/>
              <w:right w:val="nil"/>
            </w:tcBorders>
            <w:shd w:val="clear" w:color="auto" w:fill="auto"/>
            <w:noWrap/>
            <w:vAlign w:val="center"/>
          </w:tcPr>
          <w:p w:rsidR="005E5724" w:rsidRPr="007F395A" w:rsidRDefault="005E5724" w:rsidP="000035D4">
            <w:pPr>
              <w:rPr>
                <w:rFonts w:ascii="Times New Roman" w:hAnsi="Times New Roman" w:cs="Times New Roman"/>
                <w:lang w:eastAsia="tr-TR"/>
              </w:rPr>
            </w:pPr>
          </w:p>
        </w:tc>
      </w:tr>
    </w:tbl>
    <w:p w:rsidR="00B222D7" w:rsidRDefault="0047515C" w:rsidP="000468DE">
      <w:pPr>
        <w:pStyle w:val="Balk2"/>
      </w:pPr>
      <w:bookmarkStart w:id="25" w:name="_Toc534375299"/>
      <w:r>
        <w:rPr>
          <w:spacing w:val="-2"/>
        </w:rPr>
        <w:t xml:space="preserve">1.5 </w:t>
      </w:r>
      <w:r w:rsidR="00B222D7" w:rsidRPr="000D63A0">
        <w:rPr>
          <w:spacing w:val="-2"/>
        </w:rPr>
        <w:t>A</w:t>
      </w:r>
      <w:r w:rsidR="00B222D7" w:rsidRPr="000D63A0">
        <w:t>raş</w:t>
      </w:r>
      <w:r w:rsidR="00B222D7" w:rsidRPr="000D63A0">
        <w:rPr>
          <w:spacing w:val="-3"/>
        </w:rPr>
        <w:t>t</w:t>
      </w:r>
      <w:r w:rsidR="00B222D7" w:rsidRPr="000D63A0">
        <w:t>ır</w:t>
      </w:r>
      <w:r w:rsidR="00B222D7" w:rsidRPr="000D63A0">
        <w:rPr>
          <w:spacing w:val="-4"/>
        </w:rPr>
        <w:t>m</w:t>
      </w:r>
      <w:r w:rsidR="00B222D7" w:rsidRPr="000D63A0">
        <w:t xml:space="preserve">a </w:t>
      </w:r>
      <w:r w:rsidR="009B3A5A" w:rsidRPr="000D63A0">
        <w:t>Faaliyetinin Yürütüldüğü</w:t>
      </w:r>
      <w:r w:rsidR="00B222D7" w:rsidRPr="000D63A0">
        <w:t xml:space="preserve"> Bi</w:t>
      </w:r>
      <w:r w:rsidR="00B222D7" w:rsidRPr="000D63A0">
        <w:rPr>
          <w:spacing w:val="-2"/>
        </w:rPr>
        <w:t>r</w:t>
      </w:r>
      <w:r w:rsidR="00B222D7" w:rsidRPr="000D63A0">
        <w:t>i</w:t>
      </w:r>
      <w:r w:rsidR="00B222D7" w:rsidRPr="000D63A0">
        <w:rPr>
          <w:spacing w:val="-4"/>
        </w:rPr>
        <w:t>m</w:t>
      </w:r>
      <w:r w:rsidR="00B222D7" w:rsidRPr="000D63A0">
        <w:t>leri</w:t>
      </w:r>
      <w:bookmarkEnd w:id="25"/>
    </w:p>
    <w:p w:rsidR="00AC5A71" w:rsidRPr="00AC5A71" w:rsidRDefault="00CD635D" w:rsidP="00AC5A71">
      <w:pPr>
        <w:spacing w:before="100" w:beforeAutospacing="1" w:after="120"/>
        <w:ind w:left="20" w:right="-3" w:firstLine="700"/>
        <w:jc w:val="both"/>
        <w:rPr>
          <w:rFonts w:ascii="Times New Roman" w:eastAsia="Times New Roman" w:hAnsi="Times New Roman" w:cs="Times New Roman"/>
          <w:color w:val="000000"/>
          <w:sz w:val="24"/>
          <w:szCs w:val="24"/>
          <w:lang w:eastAsia="tr-TR"/>
        </w:rPr>
        <w:sectPr w:rsidR="00AC5A71" w:rsidRPr="00AC5A71" w:rsidSect="008C303B">
          <w:pgSz w:w="12240" w:h="15840"/>
          <w:pgMar w:top="1380" w:right="1120" w:bottom="1180" w:left="1418" w:header="0" w:footer="998" w:gutter="0"/>
          <w:cols w:space="708"/>
        </w:sectPr>
      </w:pPr>
      <w:r>
        <w:rPr>
          <w:rFonts w:ascii="Times New Roman" w:eastAsia="Times New Roman" w:hAnsi="Times New Roman" w:cs="Times New Roman"/>
          <w:color w:val="000000"/>
          <w:sz w:val="24"/>
          <w:szCs w:val="24"/>
          <w:lang w:eastAsia="tr-TR"/>
        </w:rPr>
        <w:t>Fakültemizde</w:t>
      </w:r>
      <w:r w:rsidR="000C7404" w:rsidRPr="009F3C18">
        <w:rPr>
          <w:rFonts w:ascii="Times New Roman" w:eastAsia="Times New Roman" w:hAnsi="Times New Roman" w:cs="Times New Roman"/>
          <w:color w:val="000000"/>
          <w:sz w:val="24"/>
          <w:szCs w:val="24"/>
          <w:lang w:eastAsia="tr-TR"/>
        </w:rPr>
        <w:t>, eğitim öğretimin iyileştirilmesi için uluslararası yayınlar ve teknolojik gelişmeler takip edilerek, öğretimde farklı kaynak ve yönteml</w:t>
      </w:r>
      <w:r w:rsidR="00AC5A71">
        <w:rPr>
          <w:rFonts w:ascii="Times New Roman" w:eastAsia="Times New Roman" w:hAnsi="Times New Roman" w:cs="Times New Roman"/>
          <w:color w:val="000000"/>
          <w:sz w:val="24"/>
          <w:szCs w:val="24"/>
          <w:lang w:eastAsia="tr-TR"/>
        </w:rPr>
        <w:t>er incelenerek uygulanmaktadır.</w:t>
      </w:r>
    </w:p>
    <w:p w:rsidR="001C59CC" w:rsidRDefault="001C59CC" w:rsidP="000468DE">
      <w:pPr>
        <w:pStyle w:val="Balk2"/>
      </w:pPr>
      <w:bookmarkStart w:id="26" w:name="_Toc534375300"/>
      <w:r>
        <w:lastRenderedPageBreak/>
        <w:t xml:space="preserve">1.6 </w:t>
      </w:r>
      <w:r w:rsidR="00CD635D">
        <w:t xml:space="preserve">Fakültemizde </w:t>
      </w:r>
      <w:r>
        <w:t>Organizasyonel Şeması</w:t>
      </w:r>
      <w:bookmarkEnd w:id="26"/>
    </w:p>
    <w:p w:rsidR="00AC5A71" w:rsidRPr="00AC5A71" w:rsidRDefault="00AC5A71" w:rsidP="00AC5A7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Örgüt Şeması;</w:t>
      </w:r>
    </w:p>
    <w:p w:rsidR="00AC5A71" w:rsidRDefault="00AC5A71" w:rsidP="00B222D7">
      <w:pPr>
        <w:pStyle w:val="Balk1"/>
        <w:spacing w:before="120"/>
        <w:ind w:right="40" w:hanging="118"/>
        <w:jc w:val="both"/>
        <w:rPr>
          <w:rFonts w:cs="Times New Roman"/>
        </w:rPr>
        <w:sectPr w:rsidR="00AC5A71" w:rsidSect="00AC5A71">
          <w:pgSz w:w="15840" w:h="12240" w:orient="landscape"/>
          <w:pgMar w:top="1418" w:right="1378" w:bottom="1123" w:left="1179" w:header="0" w:footer="998" w:gutter="0"/>
          <w:cols w:space="708"/>
        </w:sectPr>
      </w:pPr>
      <w:r>
        <w:rPr>
          <w:b w:val="0"/>
          <w:noProof/>
          <w:sz w:val="28"/>
          <w:szCs w:val="28"/>
          <w:lang w:eastAsia="tr-TR"/>
        </w:rPr>
        <w:drawing>
          <wp:anchor distT="0" distB="0" distL="114300" distR="114300" simplePos="0" relativeHeight="251659264" behindDoc="1" locked="0" layoutInCell="1" allowOverlap="1" wp14:anchorId="2E63F1DD" wp14:editId="4B4269A0">
            <wp:simplePos x="0" y="0"/>
            <wp:positionH relativeFrom="margin">
              <wp:posOffset>-151765</wp:posOffset>
            </wp:positionH>
            <wp:positionV relativeFrom="paragraph">
              <wp:posOffset>42545</wp:posOffset>
            </wp:positionV>
            <wp:extent cx="8877300" cy="5715000"/>
            <wp:effectExtent l="0" t="0" r="0" b="0"/>
            <wp:wrapTopAndBottom/>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B222D7" w:rsidRPr="000D63A0" w:rsidRDefault="001C59CC" w:rsidP="00DB0E9D">
      <w:pPr>
        <w:pStyle w:val="Balk1"/>
        <w:spacing w:before="120"/>
        <w:ind w:left="0" w:right="40"/>
        <w:jc w:val="both"/>
        <w:rPr>
          <w:rFonts w:cs="Times New Roman"/>
        </w:rPr>
      </w:pPr>
      <w:bookmarkStart w:id="27" w:name="_Toc534375302"/>
      <w:r>
        <w:rPr>
          <w:rFonts w:cs="Times New Roman"/>
        </w:rPr>
        <w:lastRenderedPageBreak/>
        <w:t>2</w:t>
      </w:r>
      <w:r w:rsidR="00B222D7" w:rsidRPr="000D63A0">
        <w:rPr>
          <w:rFonts w:cs="Times New Roman"/>
        </w:rPr>
        <w:t xml:space="preserve">.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27"/>
    </w:p>
    <w:p w:rsidR="00CE6A4B" w:rsidRPr="00CE6A4B" w:rsidRDefault="00CE6A4B" w:rsidP="00CE6A4B">
      <w:pPr>
        <w:spacing w:before="100" w:beforeAutospacing="1" w:after="120"/>
        <w:ind w:right="-3" w:firstLine="708"/>
        <w:jc w:val="both"/>
        <w:rPr>
          <w:rFonts w:ascii="Times New Roman" w:eastAsia="Times New Roman" w:hAnsi="Times New Roman" w:cs="Times New Roman"/>
          <w:sz w:val="24"/>
          <w:szCs w:val="24"/>
        </w:rPr>
      </w:pPr>
      <w:r w:rsidRPr="00CE6A4B">
        <w:rPr>
          <w:rFonts w:ascii="Times New Roman" w:eastAsia="Times New Roman" w:hAnsi="Times New Roman" w:cs="Times New Roman"/>
          <w:iCs/>
          <w:color w:val="000000"/>
          <w:sz w:val="24"/>
          <w:szCs w:val="24"/>
          <w:lang w:eastAsia="tr-TR"/>
        </w:rPr>
        <w:t xml:space="preserve">Bir eğitim kurumu olarak </w:t>
      </w:r>
      <w:r w:rsidR="00986623">
        <w:rPr>
          <w:rFonts w:ascii="Times New Roman" w:eastAsia="Times New Roman" w:hAnsi="Times New Roman" w:cs="Times New Roman"/>
          <w:iCs/>
          <w:color w:val="000000"/>
          <w:sz w:val="24"/>
          <w:szCs w:val="24"/>
          <w:lang w:eastAsia="tr-TR"/>
        </w:rPr>
        <w:t>Fakütemiz</w:t>
      </w:r>
      <w:r w:rsidRPr="00CE6A4B">
        <w:rPr>
          <w:rFonts w:ascii="Times New Roman" w:eastAsia="Times New Roman" w:hAnsi="Times New Roman" w:cs="Times New Roman"/>
          <w:iCs/>
          <w:color w:val="000000"/>
          <w:sz w:val="24"/>
          <w:szCs w:val="24"/>
          <w:lang w:eastAsia="tr-TR"/>
        </w:rPr>
        <w:t xml:space="preserve">, deneyimli öğretim kadrosu ve personeli ile eğitim-öğretiminde mümkün olan en iyi kaynakları ve teknolojiyi kullanarak öğrencilere kaliteli bir eğitim sunmak için gayret göstermektedir. </w:t>
      </w:r>
    </w:p>
    <w:p w:rsidR="00CE6A4B" w:rsidRPr="00CE6A4B" w:rsidRDefault="00CE6A4B" w:rsidP="00CE6A4B">
      <w:pPr>
        <w:tabs>
          <w:tab w:val="left" w:pos="330"/>
        </w:tabs>
        <w:spacing w:before="100" w:beforeAutospacing="1" w:after="120"/>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E6A4B">
        <w:rPr>
          <w:rFonts w:ascii="Times New Roman" w:eastAsia="Times New Roman" w:hAnsi="Times New Roman" w:cs="Times New Roman"/>
          <w:sz w:val="24"/>
          <w:szCs w:val="24"/>
        </w:rPr>
        <w:t>Eğitime yönelik olarak, akademik personelin yıl boyunca kurum içinde ya da dışında düzenlenen seminer ve konferanslara katılımı desteklenerek, bilgi ve becerisini artırması sağlanmakta, kurumun işleyişi ile ilgili olarak ise; zaman zaman öğrenciler ve de personele yönelik yapılan anketlerle varsa sıkıntılar tespit edilmekte ve durumla ilgili değerlendirme yapılarak çözüm aranmaktadır.</w:t>
      </w:r>
    </w:p>
    <w:p w:rsidR="00C124EF" w:rsidRPr="000D63A0" w:rsidRDefault="00C124EF" w:rsidP="00B42FED">
      <w:pPr>
        <w:jc w:val="both"/>
        <w:rPr>
          <w:rFonts w:ascii="Times New Roman" w:hAnsi="Times New Roman" w:cs="Times New Roman"/>
        </w:rPr>
      </w:pPr>
    </w:p>
    <w:p w:rsidR="001C59CC" w:rsidRPr="000C7404" w:rsidRDefault="00432E92" w:rsidP="002E1299">
      <w:pPr>
        <w:pStyle w:val="ListeParagraf"/>
        <w:widowControl/>
        <w:numPr>
          <w:ilvl w:val="1"/>
          <w:numId w:val="3"/>
        </w:numPr>
        <w:spacing w:after="160" w:line="259" w:lineRule="auto"/>
        <w:contextualSpacing/>
        <w:jc w:val="both"/>
        <w:rPr>
          <w:rFonts w:ascii="Times New Roman" w:eastAsia="Calibri" w:hAnsi="Times New Roman" w:cs="Times New Roman"/>
          <w:color w:val="FF0000"/>
          <w:sz w:val="24"/>
        </w:rPr>
      </w:pPr>
      <w:bookmarkStart w:id="28" w:name="_Toc534375303"/>
      <w:r w:rsidRPr="000C7404">
        <w:rPr>
          <w:rStyle w:val="Balk2Char"/>
          <w:rFonts w:eastAsia="Calibri"/>
          <w:color w:val="FF0000"/>
        </w:rPr>
        <w:t>Kalite Politikası;</w:t>
      </w:r>
      <w:bookmarkEnd w:id="28"/>
      <w:r w:rsidRPr="000C7404">
        <w:rPr>
          <w:rFonts w:ascii="Times New Roman" w:eastAsia="Calibri" w:hAnsi="Times New Roman" w:cs="Times New Roman"/>
          <w:color w:val="FF0000"/>
          <w:sz w:val="24"/>
        </w:rPr>
        <w:t xml:space="preserve"> </w:t>
      </w:r>
      <w:r w:rsidR="00C124EF" w:rsidRPr="000C7404">
        <w:rPr>
          <w:rFonts w:ascii="Times New Roman" w:eastAsia="Calibri" w:hAnsi="Times New Roman" w:cs="Times New Roman"/>
          <w:color w:val="FF0000"/>
          <w:sz w:val="24"/>
        </w:rPr>
        <w:t>Kurumun misyon, vizyon, stratejik hedefleri ve performans göstergelerini belirlemek, izlemek ve iyileştirmek üzere kullandığı tanımlı bir süreci bulunmalıdır.</w:t>
      </w:r>
    </w:p>
    <w:p w:rsidR="00CC4BA7" w:rsidRPr="000C7404" w:rsidRDefault="00C7725C" w:rsidP="00CC4BA7">
      <w:pPr>
        <w:widowControl/>
        <w:spacing w:after="160" w:line="259" w:lineRule="auto"/>
        <w:contextualSpacing/>
        <w:jc w:val="both"/>
        <w:rPr>
          <w:rFonts w:ascii="Times New Roman" w:eastAsia="Calibri" w:hAnsi="Times New Roman" w:cs="Times New Roman"/>
          <w:color w:val="FF0000"/>
          <w:sz w:val="24"/>
          <w:szCs w:val="24"/>
        </w:rPr>
      </w:pPr>
      <w:r w:rsidRPr="000C7404">
        <w:rPr>
          <w:rFonts w:ascii="Times New Roman" w:eastAsia="Times New Roman" w:hAnsi="Times New Roman" w:cs="Times New Roman"/>
          <w:i/>
          <w:color w:val="FF0000"/>
          <w:sz w:val="24"/>
          <w:szCs w:val="24"/>
          <w:lang w:eastAsia="tr-TR"/>
        </w:rPr>
        <w:t>Aşağıda yer alan hususlar, ilgili ölçüte ait iç değerlendirme raporu yazımında kullanılabilir.</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stratejileri, öncelikleri ve tercihlerinin misyon, vizyon ve hedefleri ile ilişkisi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Kurumda varsa misyon farklılaşması odaklı yaklaşımlar</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Kurumsal kaynakların paylaşımında birimler arası dengenin kurulmuş olması</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Kurumdaki liderlerin çalışanların hedef birliğini sağlama yöntemi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 xml:space="preserve">Kurumun </w:t>
      </w:r>
      <w:r w:rsidR="00C32F8A" w:rsidRPr="000C7404">
        <w:rPr>
          <w:rFonts w:ascii="Times New Roman" w:eastAsia="Calibri" w:hAnsi="Times New Roman" w:cs="Times New Roman"/>
          <w:color w:val="FF0000"/>
          <w:sz w:val="24"/>
        </w:rPr>
        <w:t xml:space="preserve">kalite politikasının </w:t>
      </w:r>
      <w:r w:rsidRPr="000C7404">
        <w:rPr>
          <w:rFonts w:ascii="Times New Roman" w:eastAsia="Calibri" w:hAnsi="Times New Roman" w:cs="Times New Roman"/>
          <w:color w:val="FF0000"/>
          <w:sz w:val="24"/>
        </w:rPr>
        <w:t>tüm süreçlerini kapsayacak şekilde tanımlanması ve ilan edilmesi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kalite politikasını tüm paydaşlarına duyurma ve kurum içi ve dışında yayılımını sağlama yöntemi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 xml:space="preserve">Kurumda </w:t>
      </w:r>
      <w:r w:rsidR="00C32F8A" w:rsidRPr="000C7404">
        <w:rPr>
          <w:rFonts w:ascii="Times New Roman" w:eastAsia="Calibri" w:hAnsi="Times New Roman" w:cs="Times New Roman"/>
          <w:color w:val="FF0000"/>
          <w:sz w:val="24"/>
        </w:rPr>
        <w:t xml:space="preserve">kalite politikasının </w:t>
      </w:r>
      <w:r w:rsidRPr="000C7404">
        <w:rPr>
          <w:rFonts w:ascii="Times New Roman" w:eastAsia="Calibri" w:hAnsi="Times New Roman" w:cs="Times New Roman"/>
          <w:color w:val="FF0000"/>
          <w:sz w:val="24"/>
        </w:rPr>
        <w:t>benimsendiğini gösteren uygulamalar.</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kalite politikasında standartlara uygunluk, amaca uygunluk ya da her ikisini kapsayan tercihini oluşturmuş olması</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kalite yönetiminin stratejik yönetimi ile entegrasyonu ve bu entegrasyonun sürekliliği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stratejik planıyla uyumlu olarak izlemesi gereken tanımlı performans göstergeleri ve bu göstergeleri izleme yöntemi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izlediği performans göstergeleri içerisinde yer alan anahtar performans göstergeleri ve bu göstergeleri izleme yöntemi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varsa uluslararasılaşma konusunda belirlediği stratejisi</w:t>
      </w:r>
    </w:p>
    <w:p w:rsidR="00C7725C"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 xml:space="preserve">Kurumun uluslararasılaşma stratejisini başarmak üzere belirlediği hedefleri ve performans göstergeleri; </w:t>
      </w:r>
      <w:r w:rsidR="00C32F8A" w:rsidRPr="000C7404">
        <w:rPr>
          <w:rFonts w:ascii="Times New Roman" w:eastAsia="Calibri" w:hAnsi="Times New Roman" w:cs="Times New Roman"/>
          <w:color w:val="FF0000"/>
          <w:sz w:val="24"/>
        </w:rPr>
        <w:t xml:space="preserve">bu </w:t>
      </w:r>
      <w:r w:rsidRPr="000C7404">
        <w:rPr>
          <w:rFonts w:ascii="Times New Roman" w:eastAsia="Calibri" w:hAnsi="Times New Roman" w:cs="Times New Roman"/>
          <w:color w:val="FF0000"/>
          <w:sz w:val="24"/>
        </w:rPr>
        <w:t xml:space="preserve">göstergeleri izleme yöntemi; </w:t>
      </w:r>
      <w:r w:rsidR="00C32F8A" w:rsidRPr="000C7404">
        <w:rPr>
          <w:rFonts w:ascii="Times New Roman" w:eastAsia="Calibri" w:hAnsi="Times New Roman" w:cs="Times New Roman"/>
          <w:color w:val="FF0000"/>
          <w:sz w:val="24"/>
        </w:rPr>
        <w:t xml:space="preserve">izleme </w:t>
      </w:r>
      <w:r w:rsidRPr="000C7404">
        <w:rPr>
          <w:rFonts w:ascii="Times New Roman" w:eastAsia="Calibri" w:hAnsi="Times New Roman" w:cs="Times New Roman"/>
          <w:color w:val="FF0000"/>
          <w:sz w:val="24"/>
        </w:rPr>
        <w:t>sonucunda yaptığı çalışmalar</w:t>
      </w:r>
    </w:p>
    <w:p w:rsidR="00CC4BA7" w:rsidRPr="000C7404" w:rsidRDefault="00C7725C" w:rsidP="002E1299">
      <w:pPr>
        <w:pStyle w:val="ListeParagraf"/>
        <w:widowControl/>
        <w:numPr>
          <w:ilvl w:val="0"/>
          <w:numId w:val="30"/>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geçmişten bugüne kadar geçirmiş olduğu ve devam eden kurumsal dış değerlendirmeler, program ve laboratuvar akreditasyonları, sistem standartları konusundaki deneyimleri ve bu deneyimlerden öğrenimleri ve kazanımları.</w:t>
      </w:r>
    </w:p>
    <w:p w:rsidR="00C7725C" w:rsidRPr="000C7404" w:rsidRDefault="00C7725C" w:rsidP="00C7725C">
      <w:pPr>
        <w:widowControl/>
        <w:spacing w:after="160" w:line="259" w:lineRule="auto"/>
        <w:contextualSpacing/>
        <w:jc w:val="both"/>
        <w:rPr>
          <w:rFonts w:ascii="Times New Roman" w:eastAsia="Calibri" w:hAnsi="Times New Roman" w:cs="Times New Roman"/>
          <w:color w:val="FF0000"/>
          <w:sz w:val="24"/>
          <w:szCs w:val="24"/>
        </w:rPr>
      </w:pPr>
      <w:r w:rsidRPr="000C7404">
        <w:rPr>
          <w:rFonts w:ascii="Times New Roman" w:eastAsia="Times New Roman" w:hAnsi="Times New Roman" w:cs="Times New Roman"/>
          <w:i/>
          <w:color w:val="FF0000"/>
          <w:sz w:val="24"/>
          <w:szCs w:val="24"/>
          <w:lang w:eastAsia="tr-TR"/>
        </w:rPr>
        <w:t xml:space="preserve"> </w:t>
      </w:r>
      <w:r w:rsidR="00AC3D04" w:rsidRPr="000C7404">
        <w:rPr>
          <w:rFonts w:ascii="Times New Roman" w:eastAsia="Times New Roman" w:hAnsi="Times New Roman" w:cs="Times New Roman"/>
          <w:i/>
          <w:color w:val="FF0000"/>
          <w:sz w:val="24"/>
          <w:szCs w:val="24"/>
          <w:lang w:eastAsia="tr-TR"/>
        </w:rPr>
        <w:t>İ</w:t>
      </w:r>
      <w:r w:rsidRPr="000C7404">
        <w:rPr>
          <w:rFonts w:ascii="Times New Roman" w:eastAsia="Times New Roman" w:hAnsi="Times New Roman" w:cs="Times New Roman"/>
          <w:i/>
          <w:color w:val="FF0000"/>
          <w:sz w:val="24"/>
          <w:szCs w:val="24"/>
          <w:lang w:eastAsia="tr-TR"/>
        </w:rPr>
        <w:t xml:space="preserve">lgili ölçüte ait </w:t>
      </w:r>
      <w:r w:rsidR="00B83E58" w:rsidRPr="000C7404">
        <w:rPr>
          <w:rFonts w:ascii="Times New Roman" w:eastAsia="Times New Roman" w:hAnsi="Times New Roman" w:cs="Times New Roman"/>
          <w:i/>
          <w:color w:val="FF0000"/>
          <w:sz w:val="24"/>
          <w:szCs w:val="24"/>
          <w:lang w:eastAsia="tr-TR"/>
        </w:rPr>
        <w:t xml:space="preserve">beklenen kanıtlar aşağıda listelenmektedir: </w:t>
      </w:r>
    </w:p>
    <w:p w:rsidR="00C124EF" w:rsidRPr="000C7404" w:rsidRDefault="001C59CC" w:rsidP="001C59CC">
      <w:pPr>
        <w:pStyle w:val="ListeParagraf"/>
        <w:widowControl/>
        <w:spacing w:after="160" w:line="259" w:lineRule="auto"/>
        <w:ind w:left="360"/>
        <w:contextualSpacing/>
        <w:jc w:val="both"/>
        <w:rPr>
          <w:rFonts w:ascii="Times New Roman" w:eastAsia="Calibri" w:hAnsi="Times New Roman" w:cs="Times New Roman"/>
          <w:color w:val="FF0000"/>
          <w:sz w:val="24"/>
        </w:rPr>
      </w:pPr>
      <w:r w:rsidRPr="000C7404">
        <w:rPr>
          <w:rFonts w:ascii="Times New Roman" w:eastAsia="Calibri" w:hAnsi="Times New Roman" w:cs="Times New Roman"/>
          <w:b/>
          <w:color w:val="FF0000"/>
          <w:sz w:val="24"/>
        </w:rPr>
        <w:t>Kuruma Ait Belgeler</w:t>
      </w:r>
    </w:p>
    <w:p w:rsidR="001C59CC" w:rsidRPr="000C7404" w:rsidRDefault="001C59CC" w:rsidP="002E1299">
      <w:pPr>
        <w:widowControl/>
        <w:numPr>
          <w:ilvl w:val="0"/>
          <w:numId w:val="4"/>
        </w:numPr>
        <w:spacing w:after="160" w:line="259" w:lineRule="auto"/>
        <w:ind w:left="709"/>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geçerli olan Stratejik Planı, Hedefleri, Performans Göstergeleri, İzleme Yöntemleri</w:t>
      </w:r>
    </w:p>
    <w:p w:rsidR="001C59CC" w:rsidRPr="000C7404" w:rsidRDefault="001C59CC" w:rsidP="002E1299">
      <w:pPr>
        <w:widowControl/>
        <w:numPr>
          <w:ilvl w:val="0"/>
          <w:numId w:val="4"/>
        </w:numPr>
        <w:spacing w:after="160" w:line="259" w:lineRule="auto"/>
        <w:ind w:left="709"/>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lastRenderedPageBreak/>
        <w:t>Kurumun Anahtar Performans Göstergeleri (eğitim-öğretim, araştırma-geliştirme, toplumsal katkı, uluslararasılaşma ve yönetim sistemi)</w:t>
      </w:r>
    </w:p>
    <w:p w:rsidR="001C59CC" w:rsidRPr="000C7404" w:rsidRDefault="001C59CC" w:rsidP="002E1299">
      <w:pPr>
        <w:widowControl/>
        <w:numPr>
          <w:ilvl w:val="0"/>
          <w:numId w:val="4"/>
        </w:numPr>
        <w:spacing w:after="160" w:line="259" w:lineRule="auto"/>
        <w:ind w:left="709"/>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Anahtar performans göstergelerini izleme yöntemleri ve periyotları, sorumlu birimler</w:t>
      </w:r>
    </w:p>
    <w:p w:rsidR="001C59CC" w:rsidRPr="000C7404" w:rsidRDefault="001C59CC" w:rsidP="002E1299">
      <w:pPr>
        <w:widowControl/>
        <w:numPr>
          <w:ilvl w:val="0"/>
          <w:numId w:val="4"/>
        </w:numPr>
        <w:spacing w:after="160" w:line="259" w:lineRule="auto"/>
        <w:ind w:left="709"/>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eğitim-öğretim, araştırma ve idari süreçleri kapsayan Kalite Politika Belgesi</w:t>
      </w:r>
    </w:p>
    <w:p w:rsidR="001C59CC" w:rsidRPr="000C7404" w:rsidRDefault="001C59CC" w:rsidP="002E1299">
      <w:pPr>
        <w:widowControl/>
        <w:numPr>
          <w:ilvl w:val="0"/>
          <w:numId w:val="4"/>
        </w:numPr>
        <w:spacing w:after="160" w:line="259" w:lineRule="auto"/>
        <w:ind w:left="709"/>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Kalite el kitabı</w:t>
      </w:r>
    </w:p>
    <w:p w:rsidR="00C32F8A" w:rsidRPr="000C7404" w:rsidRDefault="001C59CC" w:rsidP="002E1299">
      <w:pPr>
        <w:widowControl/>
        <w:numPr>
          <w:ilvl w:val="0"/>
          <w:numId w:val="4"/>
        </w:numPr>
        <w:spacing w:after="160" w:line="259" w:lineRule="auto"/>
        <w:ind w:left="709"/>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stratejik planına paydaş katılımının sağlandığını gösteren belgeler</w:t>
      </w:r>
    </w:p>
    <w:p w:rsidR="001C59CC" w:rsidRPr="000C7404" w:rsidRDefault="001C59CC" w:rsidP="002E1299">
      <w:pPr>
        <w:widowControl/>
        <w:numPr>
          <w:ilvl w:val="0"/>
          <w:numId w:val="4"/>
        </w:numPr>
        <w:spacing w:after="160" w:line="259" w:lineRule="auto"/>
        <w:ind w:left="709"/>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Uluslararasılaşma politikası</w:t>
      </w:r>
    </w:p>
    <w:p w:rsidR="001C59CC" w:rsidRPr="000C7404" w:rsidRDefault="001C59CC" w:rsidP="001C59CC">
      <w:pPr>
        <w:widowControl/>
        <w:spacing w:after="160" w:line="259" w:lineRule="auto"/>
        <w:ind w:left="709"/>
        <w:contextualSpacing/>
        <w:jc w:val="both"/>
        <w:rPr>
          <w:rFonts w:ascii="Times New Roman" w:eastAsia="Calibri" w:hAnsi="Times New Roman" w:cs="Times New Roman"/>
          <w:color w:val="FF0000"/>
          <w:sz w:val="24"/>
        </w:rPr>
      </w:pPr>
    </w:p>
    <w:p w:rsidR="001C59CC" w:rsidRPr="000C7404" w:rsidRDefault="001C59CC" w:rsidP="001C59CC">
      <w:pPr>
        <w:widowControl/>
        <w:spacing w:after="160" w:line="259" w:lineRule="auto"/>
        <w:ind w:firstLine="360"/>
        <w:contextualSpacing/>
        <w:jc w:val="both"/>
        <w:rPr>
          <w:rFonts w:ascii="Times New Roman" w:eastAsia="Calibri" w:hAnsi="Times New Roman" w:cs="Times New Roman"/>
          <w:b/>
          <w:color w:val="FF0000"/>
          <w:sz w:val="24"/>
        </w:rPr>
      </w:pPr>
      <w:r w:rsidRPr="000C7404">
        <w:rPr>
          <w:rFonts w:ascii="Times New Roman" w:eastAsia="Calibri" w:hAnsi="Times New Roman" w:cs="Times New Roman"/>
          <w:b/>
          <w:color w:val="FF0000"/>
          <w:sz w:val="24"/>
        </w:rPr>
        <w:t>İyileştirme Kanıtları</w:t>
      </w:r>
    </w:p>
    <w:p w:rsidR="001C59CC" w:rsidRPr="000C7404" w:rsidRDefault="001C59CC" w:rsidP="002E1299">
      <w:pPr>
        <w:pStyle w:val="ListeParagraf"/>
        <w:widowControl/>
        <w:numPr>
          <w:ilvl w:val="0"/>
          <w:numId w:val="4"/>
        </w:numPr>
        <w:ind w:left="709"/>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Kurumun misyon ve vizyonundaki yıllar içerisindeki değişim</w:t>
      </w:r>
    </w:p>
    <w:p w:rsidR="001C59CC" w:rsidRPr="000C7404" w:rsidRDefault="001C59CC" w:rsidP="002E1299">
      <w:pPr>
        <w:pStyle w:val="ListeParagraf"/>
        <w:widowControl/>
        <w:numPr>
          <w:ilvl w:val="0"/>
          <w:numId w:val="4"/>
        </w:numPr>
        <w:ind w:left="709"/>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Stratejik planı gerçekleştirme düzeyi</w:t>
      </w:r>
    </w:p>
    <w:p w:rsidR="001C59CC" w:rsidRPr="000C7404" w:rsidRDefault="001C59CC" w:rsidP="002E1299">
      <w:pPr>
        <w:pStyle w:val="ListeParagraf"/>
        <w:widowControl/>
        <w:numPr>
          <w:ilvl w:val="0"/>
          <w:numId w:val="4"/>
        </w:numPr>
        <w:ind w:left="709"/>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Kalite politikasının ve kültürünün kurum içinde benimsenmesi ve yaygınlaştırılmasına yönelik uygulamalar ve örnekler</w:t>
      </w:r>
    </w:p>
    <w:p w:rsidR="001C59CC" w:rsidRPr="000C7404" w:rsidRDefault="001C59CC" w:rsidP="002E1299">
      <w:pPr>
        <w:pStyle w:val="ListeParagraf"/>
        <w:widowControl/>
        <w:numPr>
          <w:ilvl w:val="0"/>
          <w:numId w:val="4"/>
        </w:numPr>
        <w:ind w:left="709"/>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Kurumsal hafıza, aidiyet ve kurum kültürünün korunmasına ilişkin uygulama örnekleri</w:t>
      </w:r>
    </w:p>
    <w:p w:rsidR="001C59CC" w:rsidRPr="000C7404" w:rsidRDefault="001C59CC" w:rsidP="002E1299">
      <w:pPr>
        <w:pStyle w:val="ListeParagraf"/>
        <w:widowControl/>
        <w:numPr>
          <w:ilvl w:val="0"/>
          <w:numId w:val="4"/>
        </w:numPr>
        <w:ind w:left="709"/>
        <w:contextualSpacing/>
        <w:jc w:val="both"/>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 xml:space="preserve">Kurumun </w:t>
      </w:r>
      <w:r w:rsidR="00BE11D9" w:rsidRPr="000C7404">
        <w:rPr>
          <w:rFonts w:ascii="Times New Roman" w:eastAsia="Times New Roman" w:hAnsi="Times New Roman" w:cs="Times New Roman"/>
          <w:color w:val="FF0000"/>
          <w:sz w:val="24"/>
          <w:szCs w:val="24"/>
          <w:lang w:eastAsia="tr-TR"/>
        </w:rPr>
        <w:t xml:space="preserve">dış değerlendirme </w:t>
      </w:r>
      <w:r w:rsidRPr="000C7404">
        <w:rPr>
          <w:rFonts w:ascii="Times New Roman" w:eastAsia="Times New Roman" w:hAnsi="Times New Roman" w:cs="Times New Roman"/>
          <w:color w:val="FF0000"/>
          <w:sz w:val="24"/>
          <w:szCs w:val="24"/>
          <w:lang w:eastAsia="tr-TR"/>
        </w:rPr>
        <w:t xml:space="preserve">ve </w:t>
      </w:r>
      <w:r w:rsidR="00BE11D9" w:rsidRPr="000C7404">
        <w:rPr>
          <w:rFonts w:ascii="Times New Roman" w:eastAsia="Times New Roman" w:hAnsi="Times New Roman" w:cs="Times New Roman"/>
          <w:color w:val="FF0000"/>
          <w:sz w:val="24"/>
          <w:szCs w:val="24"/>
          <w:lang w:eastAsia="tr-TR"/>
        </w:rPr>
        <w:t xml:space="preserve">akreditasyon deneyimlerinin </w:t>
      </w:r>
      <w:r w:rsidRPr="000C7404">
        <w:rPr>
          <w:rFonts w:ascii="Times New Roman" w:eastAsia="Times New Roman" w:hAnsi="Times New Roman" w:cs="Times New Roman"/>
          <w:color w:val="FF0000"/>
          <w:sz w:val="24"/>
          <w:szCs w:val="24"/>
          <w:lang w:eastAsia="tr-TR"/>
        </w:rPr>
        <w:t>iyileştirme mekanizmaların</w:t>
      </w:r>
      <w:r w:rsidR="00BE11D9" w:rsidRPr="000C7404">
        <w:rPr>
          <w:rFonts w:ascii="Times New Roman" w:eastAsia="Times New Roman" w:hAnsi="Times New Roman" w:cs="Times New Roman"/>
          <w:color w:val="FF0000"/>
          <w:sz w:val="24"/>
          <w:szCs w:val="24"/>
          <w:lang w:eastAsia="tr-TR"/>
        </w:rPr>
        <w:t>a</w:t>
      </w:r>
      <w:r w:rsidRPr="000C7404">
        <w:rPr>
          <w:rFonts w:ascii="Times New Roman" w:eastAsia="Times New Roman" w:hAnsi="Times New Roman" w:cs="Times New Roman"/>
          <w:color w:val="FF0000"/>
          <w:sz w:val="24"/>
          <w:szCs w:val="24"/>
          <w:lang w:eastAsia="tr-TR"/>
        </w:rPr>
        <w:t xml:space="preserve"> katkısını gösteren uygulamalar</w:t>
      </w:r>
    </w:p>
    <w:p w:rsidR="001C59CC" w:rsidRPr="000C7404" w:rsidRDefault="001C59CC" w:rsidP="002E1299">
      <w:pPr>
        <w:pStyle w:val="ListeParagraf"/>
        <w:widowControl/>
        <w:numPr>
          <w:ilvl w:val="0"/>
          <w:numId w:val="4"/>
        </w:numPr>
        <w:ind w:left="709"/>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Kalite yönetiminin stratejik yönetime entegre edildiğini gösteren uygulamalar</w:t>
      </w:r>
    </w:p>
    <w:p w:rsidR="001C59CC" w:rsidRPr="000C7404" w:rsidRDefault="001C59CC" w:rsidP="002E1299">
      <w:pPr>
        <w:pStyle w:val="ListeParagraf"/>
        <w:widowControl/>
        <w:numPr>
          <w:ilvl w:val="0"/>
          <w:numId w:val="4"/>
        </w:numPr>
        <w:ind w:left="709"/>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Uluslararası protokoller ve elde edilen sonuçlar</w:t>
      </w:r>
    </w:p>
    <w:p w:rsidR="00C124EF" w:rsidRPr="000C7404" w:rsidRDefault="00C124EF" w:rsidP="00C124EF">
      <w:pPr>
        <w:widowControl/>
        <w:spacing w:after="160" w:line="259" w:lineRule="auto"/>
        <w:jc w:val="both"/>
        <w:rPr>
          <w:rFonts w:ascii="Times New Roman" w:eastAsia="Calibri" w:hAnsi="Times New Roman" w:cs="Times New Roman"/>
          <w:color w:val="FF0000"/>
          <w:sz w:val="24"/>
        </w:rPr>
      </w:pPr>
    </w:p>
    <w:p w:rsidR="00C124EF" w:rsidRPr="000C7404" w:rsidRDefault="00986623" w:rsidP="002E1299">
      <w:pPr>
        <w:pStyle w:val="ListeParagraf"/>
        <w:widowControl/>
        <w:numPr>
          <w:ilvl w:val="1"/>
          <w:numId w:val="3"/>
        </w:numPr>
        <w:spacing w:after="160" w:line="259" w:lineRule="auto"/>
        <w:contextualSpacing/>
        <w:jc w:val="both"/>
        <w:rPr>
          <w:rFonts w:ascii="Times New Roman" w:eastAsia="Calibri" w:hAnsi="Times New Roman" w:cs="Times New Roman"/>
          <w:color w:val="FF0000"/>
          <w:sz w:val="24"/>
        </w:rPr>
      </w:pPr>
      <w:bookmarkStart w:id="29" w:name="_Toc534375304"/>
      <w:r>
        <w:rPr>
          <w:rStyle w:val="Balk2Char"/>
          <w:rFonts w:eastAsia="Calibri"/>
          <w:color w:val="FF0000"/>
        </w:rPr>
        <w:t>Fakültemizin</w:t>
      </w:r>
      <w:r w:rsidR="00432E92" w:rsidRPr="000C7404">
        <w:rPr>
          <w:rStyle w:val="Balk2Char"/>
          <w:rFonts w:eastAsia="Calibri"/>
          <w:color w:val="FF0000"/>
        </w:rPr>
        <w:t xml:space="preserve"> Kalite Komisyonlarının Görev, Sorumluluk ve Faaliyetleri;</w:t>
      </w:r>
      <w:bookmarkEnd w:id="29"/>
      <w:r w:rsidR="00432E92" w:rsidRPr="000C7404">
        <w:rPr>
          <w:rFonts w:ascii="Times New Roman" w:eastAsia="Calibri" w:hAnsi="Times New Roman" w:cs="Times New Roman"/>
          <w:b/>
          <w:color w:val="FF0000"/>
          <w:sz w:val="24"/>
        </w:rPr>
        <w:t xml:space="preserve"> </w:t>
      </w:r>
      <w:r w:rsidR="00C124EF" w:rsidRPr="000C7404">
        <w:rPr>
          <w:rFonts w:ascii="Times New Roman" w:eastAsia="Calibri" w:hAnsi="Times New Roman" w:cs="Times New Roman"/>
          <w:color w:val="FF0000"/>
          <w:sz w:val="24"/>
        </w:rPr>
        <w:t>Kurumun kalite güvencesi sisteminin kurulması ve işletilmesi kapsamında Kalite Komisyonunun yetki, görev ve sorumlulukları açık şekilde tanımlanmalıdır.</w:t>
      </w:r>
    </w:p>
    <w:p w:rsidR="00A26295" w:rsidRPr="000C7404" w:rsidRDefault="00685B3A" w:rsidP="00A26295">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0C7404">
        <w:rPr>
          <w:rFonts w:ascii="Times New Roman" w:eastAsia="Times New Roman" w:hAnsi="Times New Roman" w:cs="Times New Roman"/>
          <w:i/>
          <w:color w:val="FF0000"/>
          <w:sz w:val="24"/>
          <w:szCs w:val="24"/>
          <w:lang w:eastAsia="tr-TR"/>
        </w:rPr>
        <w:t>Aşağıda yer alan hususlar, ilgili ölçüte ait iç değerlendirme raporu yazımında kullanılabilir.</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Kalite komisyonunun kurumda görev ve sorumluluklarını yerine getirmek üzere kurmuş olduğu kalite yönetim sistemi</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 xml:space="preserve">Kurumda kalite yönetiminden sorumlu birimlerin ve varsa, kalite komisyonunun yanı sıra, kuruma </w:t>
      </w:r>
      <w:r w:rsidR="00BE11D9" w:rsidRPr="000C7404">
        <w:rPr>
          <w:rFonts w:ascii="Times New Roman" w:eastAsia="Calibri" w:hAnsi="Times New Roman" w:cs="Times New Roman"/>
          <w:color w:val="FF0000"/>
          <w:sz w:val="24"/>
        </w:rPr>
        <w:t>özgü</w:t>
      </w:r>
      <w:r w:rsidRPr="000C7404">
        <w:rPr>
          <w:rFonts w:ascii="Times New Roman" w:eastAsia="Calibri" w:hAnsi="Times New Roman" w:cs="Times New Roman"/>
          <w:color w:val="FF0000"/>
          <w:sz w:val="24"/>
        </w:rPr>
        <w:t xml:space="preserve"> kalite odaklı komisyon/danışma yapılanmalarının ve dış paydaş katılımının kalite komisyonu ile ilişkilendirilmesi</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 xml:space="preserve">Kurumda kalite yönetimi çalışmalarında tüm birimlerin katılımının/temsiliyetinin sağlanması </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Kurumda kalite komisyonu tarafından kalite kültürünün benimsenmesi ve yaygınlaşması için yürütülen çalışmalar</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Kurumdaki liderlerin kurumun amaçları ve hedefleri doğrultusunda çalışanların hedef birliğini sağlama yöntemi</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Eğitim-öğretim süreçlerinde Planla-Uygula-Kontrol Et- Önlem Al (PUKÖ) döngüsünün tamamlanma düzeyi</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Araştırma-geliştirme süreçlerinde PUKÖ döngüsünün tamamlanma düzeyi</w:t>
      </w:r>
    </w:p>
    <w:p w:rsidR="00685B3A"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Toplumsal katkı süreçlerinde PUKÖ döngüsünün tamamlanma düzeyi</w:t>
      </w:r>
    </w:p>
    <w:p w:rsidR="00A26295" w:rsidRPr="000C7404" w:rsidRDefault="00685B3A" w:rsidP="002E1299">
      <w:pPr>
        <w:pStyle w:val="ListeParagraf"/>
        <w:widowControl/>
        <w:numPr>
          <w:ilvl w:val="0"/>
          <w:numId w:val="31"/>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Yönetsel/idari süreçlerde PUKÖ döngüsünün tamamlanma düzeyi</w:t>
      </w:r>
    </w:p>
    <w:p w:rsidR="00A26295" w:rsidRPr="000C7404"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B83E58" w:rsidRPr="000C7404"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0C7404">
        <w:rPr>
          <w:rFonts w:ascii="Times New Roman" w:eastAsia="Times New Roman" w:hAnsi="Times New Roman" w:cs="Times New Roman"/>
          <w:i/>
          <w:color w:val="FF0000"/>
          <w:sz w:val="24"/>
          <w:szCs w:val="24"/>
          <w:lang w:eastAsia="tr-TR"/>
        </w:rPr>
        <w:t xml:space="preserve">İlgili ölçüte ait beklenen kanıtlar aşağıda listelenmektedir: </w:t>
      </w:r>
    </w:p>
    <w:p w:rsidR="00A26295" w:rsidRPr="000C7404"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1C59CC" w:rsidRPr="000C7404" w:rsidRDefault="001C59CC" w:rsidP="001C59CC">
      <w:pPr>
        <w:widowControl/>
        <w:spacing w:after="160" w:line="259" w:lineRule="auto"/>
        <w:ind w:firstLine="360"/>
        <w:contextualSpacing/>
        <w:jc w:val="both"/>
        <w:rPr>
          <w:rFonts w:ascii="Times New Roman" w:eastAsia="Calibri" w:hAnsi="Times New Roman" w:cs="Times New Roman"/>
          <w:b/>
          <w:color w:val="FF0000"/>
          <w:sz w:val="24"/>
        </w:rPr>
      </w:pPr>
      <w:r w:rsidRPr="000C7404">
        <w:rPr>
          <w:rFonts w:ascii="Times New Roman" w:eastAsia="Calibri" w:hAnsi="Times New Roman" w:cs="Times New Roman"/>
          <w:b/>
          <w:color w:val="FF0000"/>
          <w:sz w:val="24"/>
        </w:rPr>
        <w:t>Kuruma Ait Belgeler</w:t>
      </w:r>
    </w:p>
    <w:p w:rsidR="001C59CC" w:rsidRPr="000C7404" w:rsidRDefault="001C59CC" w:rsidP="002E1299">
      <w:pPr>
        <w:pStyle w:val="ListeParagraf"/>
        <w:widowControl/>
        <w:numPr>
          <w:ilvl w:val="0"/>
          <w:numId w:val="5"/>
        </w:numPr>
        <w:ind w:left="567" w:hanging="214"/>
        <w:contextualSpacing/>
        <w:jc w:val="both"/>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lastRenderedPageBreak/>
        <w:t>Kalite Komisyonu Çalışma Usul ve Esasları</w:t>
      </w:r>
    </w:p>
    <w:p w:rsidR="001C59CC" w:rsidRPr="00986623" w:rsidRDefault="001C59CC" w:rsidP="002E1299">
      <w:pPr>
        <w:pStyle w:val="ListeParagraf"/>
        <w:widowControl/>
        <w:numPr>
          <w:ilvl w:val="0"/>
          <w:numId w:val="5"/>
        </w:numPr>
        <w:ind w:left="567" w:hanging="214"/>
        <w:contextualSpacing/>
        <w:jc w:val="both"/>
        <w:rPr>
          <w:rFonts w:ascii="Times New Roman" w:eastAsia="Times New Roman" w:hAnsi="Times New Roman" w:cs="Times New Roman"/>
          <w:color w:val="FF0000"/>
          <w:sz w:val="24"/>
          <w:szCs w:val="24"/>
          <w:lang w:eastAsia="tr-TR"/>
        </w:rPr>
      </w:pPr>
      <w:r w:rsidRPr="00986623">
        <w:rPr>
          <w:rFonts w:ascii="Times New Roman" w:eastAsia="Times New Roman" w:hAnsi="Times New Roman" w:cs="Times New Roman"/>
          <w:color w:val="FF0000"/>
          <w:sz w:val="24"/>
          <w:szCs w:val="24"/>
          <w:lang w:eastAsia="tr-TR"/>
        </w:rPr>
        <w:t>Kalite Komisyonunun organizasyon yapısı ve üyeleri</w:t>
      </w:r>
    </w:p>
    <w:p w:rsidR="001C59CC" w:rsidRPr="000C7404" w:rsidRDefault="001C59CC" w:rsidP="002E1299">
      <w:pPr>
        <w:pStyle w:val="ListeParagraf"/>
        <w:widowControl/>
        <w:numPr>
          <w:ilvl w:val="0"/>
          <w:numId w:val="5"/>
        </w:numPr>
        <w:ind w:left="567" w:hanging="214"/>
        <w:contextualSpacing/>
        <w:jc w:val="both"/>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 xml:space="preserve">Kalite Komisyonunun idari destek yapılanması </w:t>
      </w:r>
    </w:p>
    <w:p w:rsidR="001C59CC" w:rsidRPr="000C7404" w:rsidRDefault="001C59CC" w:rsidP="002E1299">
      <w:pPr>
        <w:pStyle w:val="ListeParagraf"/>
        <w:widowControl/>
        <w:numPr>
          <w:ilvl w:val="0"/>
          <w:numId w:val="5"/>
        </w:numPr>
        <w:ind w:left="567" w:hanging="214"/>
        <w:contextualSpacing/>
        <w:jc w:val="both"/>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Kalite Birimlerinin bilgi paylaşımı ortamları (web sayfası vb.) ve bu kapsamda kullanılan bilişim sistemleriyle ilgili bilgiler (listesi, kullanım amaçları ve kapsamları)</w:t>
      </w:r>
    </w:p>
    <w:p w:rsidR="001C59CC" w:rsidRPr="000C7404" w:rsidRDefault="001C59CC" w:rsidP="002E1299">
      <w:pPr>
        <w:pStyle w:val="ListeParagraf"/>
        <w:widowControl/>
        <w:numPr>
          <w:ilvl w:val="0"/>
          <w:numId w:val="6"/>
        </w:numPr>
        <w:ind w:left="567" w:hanging="214"/>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 xml:space="preserve">Komisyon çalışmalarına paydaş katılımını gösteren belgeler </w:t>
      </w:r>
    </w:p>
    <w:p w:rsidR="001C59CC" w:rsidRPr="000C7404" w:rsidRDefault="001C59CC" w:rsidP="001C59CC">
      <w:pPr>
        <w:widowControl/>
        <w:contextualSpacing/>
        <w:jc w:val="both"/>
        <w:rPr>
          <w:rFonts w:eastAsia="Times New Roman" w:cs="Times New Roman"/>
          <w:color w:val="FF0000"/>
          <w:sz w:val="18"/>
          <w:szCs w:val="18"/>
          <w:lang w:eastAsia="tr-TR"/>
        </w:rPr>
      </w:pPr>
    </w:p>
    <w:p w:rsidR="00685B3A" w:rsidRPr="000C7404" w:rsidRDefault="001C59CC" w:rsidP="00685B3A">
      <w:pPr>
        <w:widowControl/>
        <w:spacing w:after="160" w:line="259" w:lineRule="auto"/>
        <w:ind w:firstLine="360"/>
        <w:contextualSpacing/>
        <w:jc w:val="both"/>
        <w:rPr>
          <w:rFonts w:ascii="Times New Roman" w:eastAsia="Calibri" w:hAnsi="Times New Roman" w:cs="Times New Roman"/>
          <w:b/>
          <w:color w:val="FF0000"/>
          <w:sz w:val="24"/>
        </w:rPr>
      </w:pPr>
      <w:r w:rsidRPr="000C7404">
        <w:rPr>
          <w:rFonts w:ascii="Times New Roman" w:eastAsia="Calibri" w:hAnsi="Times New Roman" w:cs="Times New Roman"/>
          <w:b/>
          <w:color w:val="FF0000"/>
          <w:sz w:val="24"/>
        </w:rPr>
        <w:t>İyileştirme Kanıtları</w:t>
      </w:r>
    </w:p>
    <w:p w:rsidR="0035211A" w:rsidRPr="000C7404" w:rsidRDefault="001C59CC" w:rsidP="002E1299">
      <w:pPr>
        <w:pStyle w:val="ListeParagraf"/>
        <w:widowControl/>
        <w:numPr>
          <w:ilvl w:val="0"/>
          <w:numId w:val="6"/>
        </w:numPr>
        <w:spacing w:after="160" w:line="259" w:lineRule="auto"/>
        <w:contextualSpacing/>
        <w:jc w:val="both"/>
        <w:rPr>
          <w:rFonts w:ascii="Times New Roman" w:eastAsia="Calibri" w:hAnsi="Times New Roman" w:cs="Times New Roman"/>
          <w:b/>
          <w:color w:val="FF0000"/>
          <w:sz w:val="24"/>
        </w:rPr>
      </w:pPr>
      <w:r w:rsidRPr="000C7404">
        <w:rPr>
          <w:rFonts w:ascii="Times New Roman" w:eastAsia="Times New Roman" w:hAnsi="Times New Roman" w:cs="Times New Roman"/>
          <w:color w:val="FF0000"/>
          <w:sz w:val="24"/>
          <w:szCs w:val="24"/>
          <w:lang w:eastAsia="tr-TR"/>
        </w:rPr>
        <w:t>Tüm süreçlerde PUKÖ çevrimlerinin nasıl kapatıldığına ilişkin izlenen yöntem ve uygulama örnekleri</w:t>
      </w:r>
    </w:p>
    <w:p w:rsidR="00C124EF" w:rsidRPr="000C7404" w:rsidRDefault="001C59CC" w:rsidP="002E1299">
      <w:pPr>
        <w:pStyle w:val="ListeParagraf"/>
        <w:widowControl/>
        <w:numPr>
          <w:ilvl w:val="0"/>
          <w:numId w:val="6"/>
        </w:numPr>
        <w:contextualSpacing/>
        <w:jc w:val="both"/>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 xml:space="preserve">Kalite komisyonunun çalışmaları hakkında iç ve dış paydaşların görüşleri ile bu görüşler </w:t>
      </w:r>
      <w:r w:rsidR="0035211A" w:rsidRPr="000C7404">
        <w:rPr>
          <w:rFonts w:ascii="Times New Roman" w:eastAsia="Times New Roman" w:hAnsi="Times New Roman" w:cs="Times New Roman"/>
          <w:color w:val="FF0000"/>
          <w:sz w:val="24"/>
          <w:szCs w:val="24"/>
          <w:lang w:eastAsia="tr-TR"/>
        </w:rPr>
        <w:t>doğrultusunda</w:t>
      </w:r>
      <w:r w:rsidRPr="000C7404">
        <w:rPr>
          <w:rFonts w:ascii="Times New Roman" w:eastAsia="Times New Roman" w:hAnsi="Times New Roman" w:cs="Times New Roman"/>
          <w:color w:val="FF0000"/>
          <w:sz w:val="24"/>
          <w:szCs w:val="24"/>
          <w:lang w:eastAsia="tr-TR"/>
        </w:rPr>
        <w:t xml:space="preserve"> yapılan iyileştirmeler</w:t>
      </w:r>
    </w:p>
    <w:p w:rsidR="001C59CC" w:rsidRPr="000C7404" w:rsidRDefault="001C59CC" w:rsidP="001C59CC">
      <w:pPr>
        <w:widowControl/>
        <w:spacing w:after="160" w:line="259" w:lineRule="auto"/>
        <w:contextualSpacing/>
        <w:jc w:val="both"/>
        <w:rPr>
          <w:rFonts w:ascii="Times New Roman" w:eastAsia="Calibri" w:hAnsi="Times New Roman" w:cs="Times New Roman"/>
          <w:color w:val="FF0000"/>
          <w:sz w:val="24"/>
        </w:rPr>
      </w:pPr>
    </w:p>
    <w:p w:rsidR="00C124EF" w:rsidRPr="000C7404" w:rsidRDefault="00432E92" w:rsidP="002E1299">
      <w:pPr>
        <w:pStyle w:val="ListeParagraf"/>
        <w:widowControl/>
        <w:numPr>
          <w:ilvl w:val="1"/>
          <w:numId w:val="3"/>
        </w:numPr>
        <w:spacing w:after="160" w:line="259" w:lineRule="auto"/>
        <w:contextualSpacing/>
        <w:jc w:val="both"/>
        <w:rPr>
          <w:rFonts w:ascii="Times New Roman" w:eastAsia="Calibri" w:hAnsi="Times New Roman" w:cs="Times New Roman"/>
          <w:color w:val="FF0000"/>
          <w:sz w:val="24"/>
        </w:rPr>
      </w:pPr>
      <w:bookmarkStart w:id="30" w:name="_Toc534375305"/>
      <w:r w:rsidRPr="000C7404">
        <w:rPr>
          <w:rStyle w:val="Balk2Char"/>
          <w:rFonts w:eastAsia="Calibri"/>
          <w:color w:val="FF0000"/>
        </w:rPr>
        <w:t>Paydaş Katılımı</w:t>
      </w:r>
      <w:bookmarkEnd w:id="30"/>
      <w:r w:rsidR="009016BC" w:rsidRPr="000C7404">
        <w:rPr>
          <w:rStyle w:val="Balk2Char"/>
          <w:rFonts w:eastAsia="Calibri"/>
          <w:color w:val="FF0000"/>
        </w:rPr>
        <w:t>;</w:t>
      </w:r>
      <w:r w:rsidRPr="000C7404">
        <w:rPr>
          <w:rFonts w:ascii="Times New Roman" w:eastAsia="Calibri" w:hAnsi="Times New Roman" w:cs="Times New Roman"/>
          <w:b/>
          <w:color w:val="FF0000"/>
          <w:sz w:val="24"/>
        </w:rPr>
        <w:t xml:space="preserve"> </w:t>
      </w:r>
      <w:r w:rsidR="00C124EF" w:rsidRPr="000C7404">
        <w:rPr>
          <w:rFonts w:ascii="Times New Roman" w:eastAsia="Calibri" w:hAnsi="Times New Roman" w:cs="Times New Roman"/>
          <w:color w:val="FF0000"/>
          <w:sz w:val="24"/>
        </w:rPr>
        <w:t>İç paydaşlar (akademik ve idari çalışanlar, öğrenciler) ve dış paydaşların (işverenler, mezunlar, meslek örgütleri, araştırma sponsorları, öğrenci yakınları vb.)  kalite güvencesi sistemine katılımı ve katkı vermeleri sağlanmalıdır.</w:t>
      </w:r>
    </w:p>
    <w:p w:rsidR="00A26295" w:rsidRPr="000C7404" w:rsidRDefault="00685B3A" w:rsidP="00A26295">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0C7404">
        <w:rPr>
          <w:rFonts w:ascii="Times New Roman" w:eastAsia="Times New Roman" w:hAnsi="Times New Roman" w:cs="Times New Roman"/>
          <w:i/>
          <w:color w:val="FF0000"/>
          <w:sz w:val="24"/>
          <w:szCs w:val="24"/>
          <w:lang w:eastAsia="tr-TR"/>
        </w:rPr>
        <w:t>Aşağıda yer alan hususlar, ilgili ölçüte ait iç değerlendirme raporu yazımında kullanılabilir.</w:t>
      </w:r>
    </w:p>
    <w:p w:rsidR="00685B3A" w:rsidRPr="000C7404" w:rsidRDefault="00685B3A" w:rsidP="002E1299">
      <w:pPr>
        <w:pStyle w:val="ListeParagraf"/>
        <w:widowControl/>
        <w:numPr>
          <w:ilvl w:val="0"/>
          <w:numId w:val="32"/>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paydaşları arasındaki önceliklendirmeyi belirleme şekli</w:t>
      </w:r>
    </w:p>
    <w:p w:rsidR="00685B3A" w:rsidRPr="000C7404" w:rsidRDefault="00685B3A" w:rsidP="002E1299">
      <w:pPr>
        <w:pStyle w:val="ListeParagraf"/>
        <w:widowControl/>
        <w:numPr>
          <w:ilvl w:val="0"/>
          <w:numId w:val="32"/>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 xml:space="preserve">Kurumun iç paydaşlarının karar alma ve iyileştirme süreçlerine katılımı </w:t>
      </w:r>
    </w:p>
    <w:p w:rsidR="00685B3A" w:rsidRPr="000C7404" w:rsidRDefault="00685B3A" w:rsidP="002E1299">
      <w:pPr>
        <w:pStyle w:val="ListeParagraf"/>
        <w:widowControl/>
        <w:numPr>
          <w:ilvl w:val="0"/>
          <w:numId w:val="32"/>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Kurumun dış paydaşlarının karar alma ve iyileştirme süreçlerine katılımı ve bunlara ilişkin bilgilendirilme mekanizmaları</w:t>
      </w:r>
    </w:p>
    <w:p w:rsidR="00A26295" w:rsidRPr="000C7404" w:rsidRDefault="00685B3A" w:rsidP="002E1299">
      <w:pPr>
        <w:pStyle w:val="ListeParagraf"/>
        <w:widowControl/>
        <w:numPr>
          <w:ilvl w:val="0"/>
          <w:numId w:val="32"/>
        </w:numPr>
        <w:spacing w:after="160" w:line="259" w:lineRule="auto"/>
        <w:contextualSpacing/>
        <w:jc w:val="both"/>
        <w:rPr>
          <w:rFonts w:ascii="Times New Roman" w:eastAsia="Calibri" w:hAnsi="Times New Roman" w:cs="Times New Roman"/>
          <w:color w:val="FF0000"/>
          <w:sz w:val="24"/>
        </w:rPr>
      </w:pPr>
      <w:r w:rsidRPr="000C7404">
        <w:rPr>
          <w:rFonts w:ascii="Times New Roman" w:eastAsia="Calibri" w:hAnsi="Times New Roman" w:cs="Times New Roman"/>
          <w:color w:val="FF0000"/>
          <w:sz w:val="24"/>
        </w:rPr>
        <w:t>Mezun izleme sisteminin yapılanması</w:t>
      </w:r>
    </w:p>
    <w:p w:rsidR="00B83E58" w:rsidRPr="000C7404" w:rsidRDefault="00B83E58" w:rsidP="00B83E58">
      <w:pPr>
        <w:pStyle w:val="ListeParagraf"/>
        <w:ind w:left="720"/>
        <w:rPr>
          <w:rFonts w:ascii="Times New Roman" w:eastAsia="Times New Roman" w:hAnsi="Times New Roman" w:cs="Times New Roman"/>
          <w:i/>
          <w:color w:val="FF0000"/>
          <w:sz w:val="24"/>
          <w:szCs w:val="24"/>
          <w:lang w:eastAsia="tr-TR"/>
        </w:rPr>
      </w:pPr>
    </w:p>
    <w:p w:rsidR="00B83E58" w:rsidRPr="000C7404" w:rsidRDefault="00B83E58" w:rsidP="00B83E58">
      <w:pPr>
        <w:pStyle w:val="ListeParagraf"/>
        <w:ind w:left="720"/>
        <w:rPr>
          <w:rFonts w:ascii="Times New Roman" w:eastAsia="Times New Roman" w:hAnsi="Times New Roman" w:cs="Times New Roman"/>
          <w:i/>
          <w:color w:val="FF0000"/>
          <w:sz w:val="24"/>
          <w:szCs w:val="24"/>
          <w:lang w:eastAsia="tr-TR"/>
        </w:rPr>
      </w:pPr>
    </w:p>
    <w:p w:rsidR="00B83E58" w:rsidRPr="000C7404" w:rsidRDefault="00B83E58" w:rsidP="00F76E9B">
      <w:pPr>
        <w:pStyle w:val="ListeParagraf"/>
        <w:ind w:left="720"/>
        <w:rPr>
          <w:rFonts w:ascii="Times New Roman" w:eastAsia="Times New Roman" w:hAnsi="Times New Roman" w:cs="Times New Roman"/>
          <w:i/>
          <w:color w:val="FF0000"/>
          <w:sz w:val="24"/>
          <w:szCs w:val="24"/>
          <w:lang w:eastAsia="tr-TR"/>
        </w:rPr>
      </w:pPr>
      <w:r w:rsidRPr="000C7404">
        <w:rPr>
          <w:rFonts w:ascii="Times New Roman" w:eastAsia="Times New Roman" w:hAnsi="Times New Roman" w:cs="Times New Roman"/>
          <w:i/>
          <w:color w:val="FF0000"/>
          <w:sz w:val="24"/>
          <w:szCs w:val="24"/>
          <w:lang w:eastAsia="tr-TR"/>
        </w:rPr>
        <w:t xml:space="preserve">İlgili ölçüte ait beklenen kanıtlar aşağıda listelenmektedir: </w:t>
      </w:r>
    </w:p>
    <w:p w:rsidR="00A26295" w:rsidRPr="000C7404"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35211A" w:rsidRPr="000C7404" w:rsidRDefault="0035211A" w:rsidP="0035211A">
      <w:pPr>
        <w:widowControl/>
        <w:spacing w:after="160" w:line="259" w:lineRule="auto"/>
        <w:ind w:firstLine="360"/>
        <w:contextualSpacing/>
        <w:jc w:val="both"/>
        <w:rPr>
          <w:rFonts w:ascii="Times New Roman" w:eastAsia="Calibri" w:hAnsi="Times New Roman" w:cs="Times New Roman"/>
          <w:b/>
          <w:color w:val="FF0000"/>
          <w:sz w:val="24"/>
        </w:rPr>
      </w:pPr>
      <w:r w:rsidRPr="000C7404">
        <w:rPr>
          <w:rFonts w:ascii="Times New Roman" w:eastAsia="Calibri" w:hAnsi="Times New Roman" w:cs="Times New Roman"/>
          <w:b/>
          <w:color w:val="FF0000"/>
          <w:sz w:val="24"/>
        </w:rPr>
        <w:t>Kuruma Ait Belgeler</w:t>
      </w:r>
    </w:p>
    <w:p w:rsidR="0035211A" w:rsidRPr="000C7404" w:rsidRDefault="0035211A" w:rsidP="002E1299">
      <w:pPr>
        <w:pStyle w:val="ListeParagraf"/>
        <w:widowControl/>
        <w:numPr>
          <w:ilvl w:val="0"/>
          <w:numId w:val="6"/>
        </w:numPr>
        <w:ind w:left="567" w:hanging="214"/>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Tanımlı iç ve dış paydaş listesi</w:t>
      </w:r>
    </w:p>
    <w:p w:rsidR="0035211A" w:rsidRPr="000C7404" w:rsidRDefault="0035211A" w:rsidP="002E1299">
      <w:pPr>
        <w:pStyle w:val="ListeParagraf"/>
        <w:widowControl/>
        <w:numPr>
          <w:ilvl w:val="0"/>
          <w:numId w:val="6"/>
        </w:numPr>
        <w:ind w:left="567" w:hanging="214"/>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Paydaşların şikayet/öneri/memnuniyetlerini iletebilmeleri için oluşturulmuş mekanizmalar</w:t>
      </w:r>
    </w:p>
    <w:p w:rsidR="0035211A" w:rsidRPr="000C7404" w:rsidRDefault="0035211A" w:rsidP="002E1299">
      <w:pPr>
        <w:pStyle w:val="ListeParagraf"/>
        <w:widowControl/>
        <w:numPr>
          <w:ilvl w:val="0"/>
          <w:numId w:val="6"/>
        </w:numPr>
        <w:ind w:left="567" w:hanging="214"/>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 xml:space="preserve">İç ve dış paydaşların karar alma süreçlerine katılımını gösteren uygulamalar </w:t>
      </w:r>
    </w:p>
    <w:p w:rsidR="0035211A" w:rsidRPr="000C7404" w:rsidRDefault="0035211A" w:rsidP="002E1299">
      <w:pPr>
        <w:pStyle w:val="ListeParagraf"/>
        <w:widowControl/>
        <w:numPr>
          <w:ilvl w:val="0"/>
          <w:numId w:val="6"/>
        </w:numPr>
        <w:ind w:left="567" w:hanging="214"/>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Mezun izleme sistemi</w:t>
      </w:r>
    </w:p>
    <w:p w:rsidR="0035211A" w:rsidRPr="000C7404" w:rsidRDefault="0035211A" w:rsidP="002E1299">
      <w:pPr>
        <w:pStyle w:val="ListeParagraf"/>
        <w:widowControl/>
        <w:numPr>
          <w:ilvl w:val="0"/>
          <w:numId w:val="6"/>
        </w:numPr>
        <w:ind w:left="567" w:hanging="214"/>
        <w:contextualSpacing/>
        <w:jc w:val="both"/>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Danışma kurullarının kalite güvence sistemindeki rolü, katılımı</w:t>
      </w:r>
    </w:p>
    <w:p w:rsidR="0035211A" w:rsidRPr="000C7404" w:rsidRDefault="0035211A" w:rsidP="0035211A">
      <w:pPr>
        <w:widowControl/>
        <w:contextualSpacing/>
        <w:jc w:val="both"/>
        <w:rPr>
          <w:rFonts w:ascii="Times New Roman" w:eastAsia="Times New Roman" w:hAnsi="Times New Roman" w:cs="Times New Roman"/>
          <w:color w:val="FF0000"/>
          <w:sz w:val="24"/>
          <w:szCs w:val="24"/>
          <w:lang w:eastAsia="tr-TR"/>
        </w:rPr>
      </w:pPr>
    </w:p>
    <w:p w:rsidR="0035211A" w:rsidRPr="000C7404" w:rsidRDefault="0035211A" w:rsidP="0035211A">
      <w:pPr>
        <w:widowControl/>
        <w:spacing w:after="160" w:line="259" w:lineRule="auto"/>
        <w:ind w:firstLine="360"/>
        <w:contextualSpacing/>
        <w:jc w:val="both"/>
        <w:rPr>
          <w:rFonts w:ascii="Times New Roman" w:eastAsia="Calibri" w:hAnsi="Times New Roman" w:cs="Times New Roman"/>
          <w:b/>
          <w:color w:val="FF0000"/>
          <w:sz w:val="24"/>
        </w:rPr>
      </w:pPr>
      <w:r w:rsidRPr="000C7404">
        <w:rPr>
          <w:rFonts w:ascii="Times New Roman" w:eastAsia="Calibri" w:hAnsi="Times New Roman" w:cs="Times New Roman"/>
          <w:b/>
          <w:color w:val="FF0000"/>
          <w:sz w:val="24"/>
        </w:rPr>
        <w:t>İyileştirme Kanıtları</w:t>
      </w:r>
    </w:p>
    <w:p w:rsidR="0035211A" w:rsidRPr="000C7404" w:rsidRDefault="0035211A" w:rsidP="002E1299">
      <w:pPr>
        <w:pStyle w:val="ListeParagraf"/>
        <w:widowControl/>
        <w:numPr>
          <w:ilvl w:val="0"/>
          <w:numId w:val="6"/>
        </w:numPr>
        <w:ind w:left="567" w:hanging="196"/>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 xml:space="preserve">İç ve dış paydaşların iyileştirme süreçlerine katılımını gösteren uygulamalar </w:t>
      </w:r>
    </w:p>
    <w:p w:rsidR="0035211A" w:rsidRPr="000C7404" w:rsidRDefault="0035211A" w:rsidP="002E1299">
      <w:pPr>
        <w:pStyle w:val="ListeParagraf"/>
        <w:widowControl/>
        <w:numPr>
          <w:ilvl w:val="0"/>
          <w:numId w:val="6"/>
        </w:numPr>
        <w:ind w:left="567" w:hanging="196"/>
        <w:contextualSpacing/>
        <w:rPr>
          <w:rFonts w:ascii="Times New Roman" w:eastAsia="Times New Roman" w:hAnsi="Times New Roman" w:cs="Times New Roman"/>
          <w:color w:val="FF0000"/>
          <w:sz w:val="24"/>
          <w:szCs w:val="24"/>
          <w:lang w:eastAsia="tr-TR"/>
        </w:rPr>
      </w:pPr>
      <w:r w:rsidRPr="000C7404">
        <w:rPr>
          <w:rFonts w:ascii="Times New Roman" w:eastAsia="Times New Roman" w:hAnsi="Times New Roman" w:cs="Times New Roman"/>
          <w:color w:val="FF0000"/>
          <w:sz w:val="24"/>
          <w:szCs w:val="24"/>
          <w:lang w:eastAsia="tr-TR"/>
        </w:rPr>
        <w:t>Mezun izleme sisteminin kalite güvence sistemine katkısını gösteren uygulamalar</w:t>
      </w:r>
    </w:p>
    <w:p w:rsidR="0035211A" w:rsidRPr="000C7404" w:rsidRDefault="0035211A" w:rsidP="0035211A">
      <w:pPr>
        <w:widowControl/>
        <w:contextualSpacing/>
        <w:jc w:val="both"/>
        <w:rPr>
          <w:rFonts w:ascii="Times New Roman" w:eastAsia="Times New Roman" w:hAnsi="Times New Roman" w:cs="Times New Roman"/>
          <w:color w:val="FF0000"/>
          <w:sz w:val="24"/>
          <w:szCs w:val="24"/>
          <w:lang w:eastAsia="tr-TR"/>
        </w:rPr>
      </w:pPr>
    </w:p>
    <w:p w:rsidR="00C124EF" w:rsidRPr="000C7404" w:rsidRDefault="00C124EF" w:rsidP="0035211A">
      <w:pPr>
        <w:widowControl/>
        <w:spacing w:after="160" w:line="259" w:lineRule="auto"/>
        <w:contextualSpacing/>
        <w:jc w:val="both"/>
        <w:rPr>
          <w:rFonts w:ascii="Times New Roman" w:eastAsia="Calibri" w:hAnsi="Times New Roman" w:cs="Times New Roman"/>
          <w:b/>
          <w:color w:val="FF0000"/>
          <w:sz w:val="24"/>
        </w:rPr>
      </w:pPr>
    </w:p>
    <w:p w:rsidR="0098066F" w:rsidRPr="000D63A0" w:rsidRDefault="0098066F" w:rsidP="0098066F">
      <w:pPr>
        <w:jc w:val="both"/>
        <w:rPr>
          <w:rFonts w:ascii="Times New Roman" w:hAnsi="Times New Roman" w:cs="Times New Roman"/>
          <w:sz w:val="24"/>
          <w:szCs w:val="24"/>
        </w:rPr>
      </w:pPr>
    </w:p>
    <w:p w:rsidR="00B222D7" w:rsidRPr="000D63A0" w:rsidRDefault="0035211A" w:rsidP="00F76E9B">
      <w:pPr>
        <w:pStyle w:val="Balk1"/>
        <w:spacing w:before="120"/>
        <w:ind w:left="0" w:right="40"/>
        <w:jc w:val="both"/>
        <w:rPr>
          <w:rFonts w:cs="Times New Roman"/>
          <w:b w:val="0"/>
          <w:bCs w:val="0"/>
        </w:rPr>
      </w:pPr>
      <w:bookmarkStart w:id="31" w:name="_Toc534375306"/>
      <w:r>
        <w:rPr>
          <w:rFonts w:cs="Times New Roman"/>
        </w:rPr>
        <w:t>3</w:t>
      </w:r>
      <w:r w:rsidR="00B222D7" w:rsidRPr="000D63A0">
        <w:rPr>
          <w:rFonts w:cs="Times New Roman"/>
        </w:rPr>
        <w:t xml:space="preserve">.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31"/>
      <w:r w:rsidR="00C91C0E" w:rsidRPr="000D63A0">
        <w:rPr>
          <w:rFonts w:cs="Times New Roman"/>
          <w:spacing w:val="-12"/>
        </w:rPr>
        <w:t xml:space="preserve"> </w:t>
      </w:r>
    </w:p>
    <w:p w:rsidR="00D55284" w:rsidRDefault="00D55284" w:rsidP="00D55284">
      <w:pPr>
        <w:tabs>
          <w:tab w:val="left" w:pos="1247"/>
        </w:tabs>
        <w:spacing w:before="11"/>
        <w:ind w:left="116"/>
        <w:jc w:val="both"/>
        <w:rPr>
          <w:rFonts w:ascii="Times New Roman" w:hAnsi="Times New Roman" w:cs="Times New Roman"/>
          <w:b/>
          <w:sz w:val="23"/>
        </w:rPr>
      </w:pPr>
    </w:p>
    <w:p w:rsidR="00537E4A" w:rsidRDefault="00537E4A" w:rsidP="00537E4A">
      <w:pPr>
        <w:ind w:firstLine="720"/>
        <w:jc w:val="both"/>
        <w:rPr>
          <w:rFonts w:ascii="Times New Roman" w:hAnsi="Times New Roman" w:cs="Times New Roman"/>
          <w:b/>
          <w:sz w:val="23"/>
        </w:rPr>
      </w:pPr>
      <w:r>
        <w:rPr>
          <w:rFonts w:ascii="Times New Roman" w:hAnsi="Times New Roman" w:cs="Times New Roman"/>
          <w:color w:val="000000" w:themeColor="text1"/>
          <w:sz w:val="24"/>
          <w:szCs w:val="24"/>
        </w:rPr>
        <w:t xml:space="preserve">Fakültemiz  2018-2019 Eğitim-Öğretim yılında </w:t>
      </w:r>
      <w:r w:rsidR="00EB4D74">
        <w:rPr>
          <w:rFonts w:ascii="Times New Roman" w:hAnsi="Times New Roman" w:cs="Times New Roman"/>
          <w:color w:val="000000" w:themeColor="text1"/>
          <w:sz w:val="24"/>
          <w:szCs w:val="24"/>
        </w:rPr>
        <w:t xml:space="preserve">aktif olarak </w:t>
      </w:r>
      <w:r>
        <w:rPr>
          <w:rFonts w:ascii="Times New Roman" w:hAnsi="Times New Roman" w:cs="Times New Roman"/>
          <w:color w:val="000000" w:themeColor="text1"/>
          <w:sz w:val="24"/>
          <w:szCs w:val="24"/>
        </w:rPr>
        <w:t>2 bölümde toplam 222 öğrenciyle</w:t>
      </w:r>
      <w:r w:rsidRPr="002442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eğitim-öğretime</w:t>
      </w:r>
      <w:r w:rsidRPr="00244257">
        <w:rPr>
          <w:rFonts w:ascii="Times New Roman" w:hAnsi="Times New Roman" w:cs="Times New Roman"/>
          <w:color w:val="000000" w:themeColor="text1"/>
          <w:sz w:val="24"/>
          <w:szCs w:val="24"/>
        </w:rPr>
        <w:t xml:space="preserve"> devam etmektedir. </w:t>
      </w:r>
    </w:p>
    <w:p w:rsidR="00537E4A" w:rsidRPr="00244257" w:rsidRDefault="00537E4A" w:rsidP="00537E4A">
      <w:pPr>
        <w:tabs>
          <w:tab w:val="left" w:pos="1247"/>
        </w:tabs>
        <w:spacing w:before="11"/>
        <w:ind w:left="116"/>
        <w:jc w:val="both"/>
        <w:rPr>
          <w:rFonts w:ascii="Times New Roman" w:hAnsi="Times New Roman" w:cs="Times New Roman"/>
          <w:b/>
          <w:sz w:val="23"/>
        </w:rPr>
      </w:pPr>
    </w:p>
    <w:p w:rsidR="00537E4A" w:rsidRPr="00D9026C" w:rsidRDefault="00537E4A" w:rsidP="00537E4A">
      <w:pPr>
        <w:pStyle w:val="ListeParagraf"/>
        <w:tabs>
          <w:tab w:val="left" w:pos="1247"/>
        </w:tabs>
        <w:spacing w:before="11"/>
        <w:jc w:val="both"/>
        <w:rPr>
          <w:rFonts w:ascii="Times New Roman" w:hAnsi="Times New Roman" w:cs="Times New Roman"/>
          <w:b/>
          <w:sz w:val="23"/>
        </w:rPr>
      </w:pPr>
    </w:p>
    <w:tbl>
      <w:tblPr>
        <w:tblW w:w="9908" w:type="dxa"/>
        <w:tblInd w:w="-442" w:type="dxa"/>
        <w:tblCellMar>
          <w:left w:w="70" w:type="dxa"/>
          <w:right w:w="70" w:type="dxa"/>
        </w:tblCellMar>
        <w:tblLook w:val="04A0" w:firstRow="1" w:lastRow="0" w:firstColumn="1" w:lastColumn="0" w:noHBand="0" w:noVBand="1"/>
      </w:tblPr>
      <w:tblGrid>
        <w:gridCol w:w="2989"/>
        <w:gridCol w:w="1324"/>
        <w:gridCol w:w="1369"/>
        <w:gridCol w:w="4226"/>
      </w:tblGrid>
      <w:tr w:rsidR="00537E4A" w:rsidRPr="00FE5D61" w:rsidTr="00EB4D74">
        <w:trPr>
          <w:trHeight w:val="321"/>
        </w:trPr>
        <w:tc>
          <w:tcPr>
            <w:tcW w:w="2989" w:type="dxa"/>
            <w:tcBorders>
              <w:top w:val="single" w:sz="4" w:space="0" w:color="auto"/>
              <w:left w:val="single" w:sz="4" w:space="0" w:color="auto"/>
              <w:bottom w:val="nil"/>
              <w:right w:val="single" w:sz="4" w:space="0" w:color="auto"/>
            </w:tcBorders>
            <w:shd w:val="clear" w:color="auto" w:fill="auto"/>
            <w:noWrap/>
            <w:vAlign w:val="bottom"/>
            <w:hideMark/>
          </w:tcPr>
          <w:p w:rsidR="00537E4A" w:rsidRPr="00FE5D61" w:rsidRDefault="00537E4A" w:rsidP="00EB4D74">
            <w:pPr>
              <w:jc w:val="center"/>
              <w:rPr>
                <w:rFonts w:ascii="Arial" w:eastAsia="Times New Roman" w:hAnsi="Arial" w:cs="Arial"/>
                <w:color w:val="000000"/>
                <w:sz w:val="20"/>
                <w:szCs w:val="20"/>
                <w:lang w:eastAsia="tr-TR"/>
              </w:rPr>
            </w:pPr>
            <w:r w:rsidRPr="00FE5D61">
              <w:rPr>
                <w:rFonts w:ascii="Arial" w:eastAsia="Times New Roman" w:hAnsi="Arial" w:cs="Arial"/>
                <w:color w:val="000000"/>
                <w:sz w:val="20"/>
                <w:szCs w:val="20"/>
                <w:lang w:eastAsia="tr-TR"/>
              </w:rPr>
              <w:t>BİRİM</w:t>
            </w:r>
          </w:p>
        </w:tc>
        <w:tc>
          <w:tcPr>
            <w:tcW w:w="1324" w:type="dxa"/>
            <w:tcBorders>
              <w:top w:val="single" w:sz="4" w:space="0" w:color="auto"/>
              <w:left w:val="single" w:sz="4" w:space="0" w:color="auto"/>
              <w:bottom w:val="single" w:sz="4" w:space="0" w:color="auto"/>
              <w:right w:val="nil"/>
            </w:tcBorders>
            <w:shd w:val="clear" w:color="auto" w:fill="auto"/>
            <w:noWrap/>
            <w:vAlign w:val="bottom"/>
          </w:tcPr>
          <w:p w:rsidR="00537E4A" w:rsidRPr="00244257" w:rsidRDefault="00537E4A" w:rsidP="00EB4D74">
            <w:pPr>
              <w:jc w:val="center"/>
              <w:rPr>
                <w:rFonts w:ascii="Times New Roman" w:eastAsia="Times New Roman" w:hAnsi="Times New Roman" w:cs="Times New Roman"/>
                <w:color w:val="000000"/>
                <w:sz w:val="24"/>
                <w:szCs w:val="24"/>
                <w:lang w:eastAsia="tr-TR"/>
              </w:rPr>
            </w:pPr>
          </w:p>
        </w:tc>
        <w:tc>
          <w:tcPr>
            <w:tcW w:w="5595" w:type="dxa"/>
            <w:gridSpan w:val="2"/>
            <w:tcBorders>
              <w:top w:val="single" w:sz="4" w:space="0" w:color="auto"/>
              <w:left w:val="nil"/>
              <w:bottom w:val="single" w:sz="4" w:space="0" w:color="auto"/>
              <w:right w:val="single" w:sz="4" w:space="0" w:color="auto"/>
            </w:tcBorders>
            <w:shd w:val="clear" w:color="auto" w:fill="auto"/>
            <w:noWrap/>
            <w:vAlign w:val="bottom"/>
          </w:tcPr>
          <w:p w:rsidR="00537E4A" w:rsidRPr="00244257" w:rsidRDefault="00537E4A" w:rsidP="00EB4D74">
            <w:pPr>
              <w:jc w:val="center"/>
              <w:rPr>
                <w:rFonts w:ascii="Times New Roman" w:eastAsia="Times New Roman" w:hAnsi="Times New Roman" w:cs="Times New Roman"/>
                <w:color w:val="000000"/>
                <w:sz w:val="24"/>
                <w:szCs w:val="24"/>
                <w:lang w:eastAsia="tr-TR"/>
              </w:rPr>
            </w:pPr>
          </w:p>
        </w:tc>
      </w:tr>
      <w:tr w:rsidR="00537E4A" w:rsidRPr="00FE5D61" w:rsidTr="00EB4D74">
        <w:trPr>
          <w:trHeight w:val="305"/>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ascii="Arial" w:eastAsia="Times New Roman" w:hAnsi="Arial" w:cs="Arial"/>
                <w:color w:val="000000"/>
                <w:sz w:val="20"/>
                <w:szCs w:val="20"/>
                <w:lang w:eastAsia="tr-TR"/>
              </w:rPr>
            </w:pPr>
          </w:p>
        </w:tc>
        <w:tc>
          <w:tcPr>
            <w:tcW w:w="1324"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ascii="Arial" w:eastAsia="Times New Roman" w:hAnsi="Arial" w:cs="Arial"/>
                <w:color w:val="000000"/>
                <w:sz w:val="20"/>
                <w:szCs w:val="20"/>
                <w:lang w:eastAsia="tr-TR"/>
              </w:rPr>
            </w:pPr>
            <w:r w:rsidRPr="00FE5D61">
              <w:rPr>
                <w:rFonts w:ascii="Arial" w:eastAsia="Times New Roman" w:hAnsi="Arial" w:cs="Arial"/>
                <w:color w:val="000000"/>
                <w:sz w:val="20"/>
                <w:szCs w:val="20"/>
                <w:lang w:eastAsia="tr-TR"/>
              </w:rPr>
              <w:t>ERKEK</w:t>
            </w:r>
          </w:p>
        </w:tc>
        <w:tc>
          <w:tcPr>
            <w:tcW w:w="1369"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ascii="Arial" w:eastAsia="Times New Roman" w:hAnsi="Arial" w:cs="Arial"/>
                <w:color w:val="000000"/>
                <w:sz w:val="20"/>
                <w:szCs w:val="20"/>
                <w:lang w:eastAsia="tr-TR"/>
              </w:rPr>
            </w:pPr>
            <w:r w:rsidRPr="00FE5D61">
              <w:rPr>
                <w:rFonts w:ascii="Arial" w:eastAsia="Times New Roman" w:hAnsi="Arial" w:cs="Arial"/>
                <w:color w:val="000000"/>
                <w:sz w:val="20"/>
                <w:szCs w:val="20"/>
                <w:lang w:eastAsia="tr-TR"/>
              </w:rPr>
              <w:t>KIZ</w:t>
            </w:r>
          </w:p>
        </w:tc>
        <w:tc>
          <w:tcPr>
            <w:tcW w:w="4226"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ascii="Arial" w:eastAsia="Times New Roman" w:hAnsi="Arial" w:cs="Arial"/>
                <w:color w:val="000000"/>
                <w:sz w:val="20"/>
                <w:szCs w:val="20"/>
                <w:lang w:eastAsia="tr-TR"/>
              </w:rPr>
            </w:pPr>
            <w:r w:rsidRPr="00FE5D61">
              <w:rPr>
                <w:rFonts w:ascii="Arial" w:eastAsia="Times New Roman" w:hAnsi="Arial" w:cs="Arial"/>
                <w:color w:val="000000"/>
                <w:sz w:val="20"/>
                <w:szCs w:val="20"/>
                <w:lang w:eastAsia="tr-TR"/>
              </w:rPr>
              <w:t>TOPLAM</w:t>
            </w:r>
          </w:p>
        </w:tc>
      </w:tr>
      <w:tr w:rsidR="00537E4A" w:rsidRPr="00FE5D61" w:rsidTr="00EB4D74">
        <w:trPr>
          <w:trHeight w:val="305"/>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Türk Dili ve Edebiyatı Bölümü</w:t>
            </w:r>
          </w:p>
        </w:tc>
        <w:tc>
          <w:tcPr>
            <w:tcW w:w="1324"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29</w:t>
            </w:r>
          </w:p>
        </w:tc>
        <w:tc>
          <w:tcPr>
            <w:tcW w:w="1369"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82</w:t>
            </w:r>
          </w:p>
        </w:tc>
        <w:tc>
          <w:tcPr>
            <w:tcW w:w="4226"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111</w:t>
            </w:r>
          </w:p>
        </w:tc>
      </w:tr>
      <w:tr w:rsidR="00537E4A" w:rsidRPr="00FE5D61" w:rsidTr="00EB4D74">
        <w:trPr>
          <w:trHeight w:val="305"/>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Tarih Bölümü</w:t>
            </w:r>
          </w:p>
        </w:tc>
        <w:tc>
          <w:tcPr>
            <w:tcW w:w="1324"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68</w:t>
            </w:r>
          </w:p>
        </w:tc>
        <w:tc>
          <w:tcPr>
            <w:tcW w:w="1369"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44</w:t>
            </w:r>
          </w:p>
        </w:tc>
        <w:tc>
          <w:tcPr>
            <w:tcW w:w="4226" w:type="dxa"/>
            <w:tcBorders>
              <w:top w:val="nil"/>
              <w:left w:val="nil"/>
              <w:bottom w:val="single" w:sz="4" w:space="0" w:color="auto"/>
              <w:right w:val="single" w:sz="4" w:space="0" w:color="auto"/>
            </w:tcBorders>
            <w:shd w:val="clear" w:color="auto" w:fill="auto"/>
            <w:noWrap/>
            <w:vAlign w:val="bottom"/>
            <w:hideMark/>
          </w:tcPr>
          <w:p w:rsidR="00537E4A" w:rsidRPr="00FE5D61" w:rsidRDefault="00537E4A" w:rsidP="00EB4D74">
            <w:pPr>
              <w:jc w:val="center"/>
              <w:rPr>
                <w:rFonts w:eastAsia="Times New Roman"/>
                <w:color w:val="000000"/>
                <w:lang w:eastAsia="tr-TR"/>
              </w:rPr>
            </w:pPr>
            <w:r>
              <w:rPr>
                <w:rFonts w:eastAsia="Times New Roman"/>
                <w:color w:val="000000"/>
                <w:lang w:eastAsia="tr-TR"/>
              </w:rPr>
              <w:t>111</w:t>
            </w:r>
          </w:p>
        </w:tc>
      </w:tr>
    </w:tbl>
    <w:p w:rsidR="00D55284" w:rsidRDefault="00D55284" w:rsidP="00D55284">
      <w:pPr>
        <w:pStyle w:val="GvdeMetni"/>
        <w:spacing w:before="10" w:after="1"/>
        <w:rPr>
          <w:rFonts w:cs="Times New Roman"/>
          <w:sz w:val="23"/>
        </w:rPr>
      </w:pPr>
    </w:p>
    <w:p w:rsidR="00D55284" w:rsidRDefault="00D55284" w:rsidP="00D55284">
      <w:pPr>
        <w:pStyle w:val="GvdeMetni"/>
        <w:spacing w:before="10" w:after="1"/>
        <w:rPr>
          <w:rFonts w:cs="Times New Roman"/>
          <w:sz w:val="23"/>
        </w:rPr>
      </w:pPr>
    </w:p>
    <w:p w:rsidR="00C124EF" w:rsidRDefault="000E4A41" w:rsidP="00F47E11">
      <w:pPr>
        <w:widowControl/>
        <w:spacing w:after="160" w:line="259" w:lineRule="auto"/>
        <w:ind w:left="360" w:hanging="360"/>
        <w:contextualSpacing/>
        <w:rPr>
          <w:rFonts w:ascii="Times New Roman" w:eastAsia="Calibri" w:hAnsi="Times New Roman" w:cs="Times New Roman"/>
          <w:b/>
          <w:sz w:val="24"/>
        </w:rPr>
      </w:pPr>
      <w:bookmarkStart w:id="32" w:name="_Toc534375307"/>
      <w:r w:rsidRPr="0092368E">
        <w:rPr>
          <w:rStyle w:val="Balk2Char"/>
          <w:rFonts w:eastAsia="Calibri"/>
        </w:rPr>
        <w:t>3.1</w:t>
      </w:r>
      <w:r w:rsidRPr="0092368E">
        <w:rPr>
          <w:rStyle w:val="Balk2Char"/>
          <w:rFonts w:eastAsia="Calibri"/>
        </w:rPr>
        <w:tab/>
      </w:r>
      <w:r w:rsidR="00C124EF" w:rsidRPr="0092368E">
        <w:rPr>
          <w:rStyle w:val="Balk2Char"/>
          <w:rFonts w:eastAsia="Calibri"/>
        </w:rPr>
        <w:t>Programların Tasarımı ve Onayı</w:t>
      </w:r>
      <w:bookmarkEnd w:id="32"/>
      <w:r w:rsidR="00C124EF" w:rsidRPr="00C124EF">
        <w:rPr>
          <w:rFonts w:ascii="Times New Roman" w:eastAsia="Calibri" w:hAnsi="Times New Roman" w:cs="Times New Roman"/>
          <w:b/>
          <w:sz w:val="24"/>
        </w:rPr>
        <w:t xml:space="preserve">; </w:t>
      </w:r>
    </w:p>
    <w:p w:rsidR="00E77FFA" w:rsidRDefault="00F47E11" w:rsidP="00F47E11">
      <w:pPr>
        <w:widowControl/>
        <w:spacing w:after="160" w:line="259" w:lineRule="auto"/>
        <w:ind w:left="360" w:hanging="360"/>
        <w:contextualSpacing/>
        <w:rPr>
          <w:rFonts w:ascii="Times New Roman" w:eastAsia="Calibri" w:hAnsi="Times New Roman" w:cs="Times New Roman"/>
          <w:sz w:val="24"/>
        </w:rPr>
      </w:pPr>
      <w:r w:rsidRPr="00F47E11">
        <w:rPr>
          <w:rFonts w:ascii="Times New Roman" w:eastAsia="Calibri" w:hAnsi="Times New Roman" w:cs="Times New Roman"/>
          <w:sz w:val="24"/>
        </w:rPr>
        <w:t>Ders Programları Dekanlığımız ve Bölümler ve ana Bilim Dallarınca genel ilke ve prensiplere uygun bir şekilde hazırlanmaktadır.</w:t>
      </w:r>
    </w:p>
    <w:p w:rsidR="00B61C13" w:rsidRDefault="00B61C13" w:rsidP="00F47E11">
      <w:pPr>
        <w:widowControl/>
        <w:spacing w:after="160" w:line="259" w:lineRule="auto"/>
        <w:ind w:left="360" w:hanging="360"/>
        <w:contextualSpacing/>
        <w:rPr>
          <w:rFonts w:ascii="Times New Roman" w:eastAsia="Calibri" w:hAnsi="Times New Roman" w:cs="Times New Roman"/>
          <w:sz w:val="24"/>
        </w:rPr>
      </w:pPr>
      <w:r>
        <w:rPr>
          <w:rFonts w:ascii="Times New Roman" w:eastAsia="Calibri" w:hAnsi="Times New Roman" w:cs="Times New Roman"/>
          <w:sz w:val="24"/>
        </w:rPr>
        <w:tab/>
      </w:r>
    </w:p>
    <w:p w:rsidR="00E77FFA" w:rsidRPr="00F47E11" w:rsidRDefault="00F47E11" w:rsidP="00F47E11">
      <w:pPr>
        <w:spacing w:before="100" w:beforeAutospacing="1" w:after="120"/>
        <w:ind w:left="142" w:right="-3" w:firstLine="567"/>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Sınıf Geçme </w:t>
      </w:r>
      <w:r w:rsidR="00E77FFA" w:rsidRPr="00F47E11">
        <w:rPr>
          <w:rFonts w:ascii="Times New Roman" w:eastAsia="Times New Roman" w:hAnsi="Times New Roman" w:cs="Times New Roman"/>
          <w:color w:val="000000"/>
          <w:sz w:val="24"/>
          <w:szCs w:val="24"/>
          <w:lang w:eastAsia="tr-TR"/>
        </w:rPr>
        <w:t xml:space="preserve">kriterleri Yükseköğretim Kurumu Sınav Yönetmenliğinin ilgili hükümleri çerçevesinde düzenlenen yönetmenliklerle belirlenmektedir. </w:t>
      </w:r>
    </w:p>
    <w:p w:rsidR="00E77FFA" w:rsidRPr="009F3C18" w:rsidRDefault="00E77FFA" w:rsidP="00F47E11">
      <w:pPr>
        <w:spacing w:before="100" w:beforeAutospacing="1" w:after="120"/>
        <w:ind w:left="142" w:right="-3" w:firstLine="567"/>
        <w:rPr>
          <w:rFonts w:ascii="Times New Roman" w:eastAsia="Times New Roman" w:hAnsi="Times New Roman" w:cs="Times New Roman"/>
          <w:color w:val="000000"/>
          <w:sz w:val="24"/>
          <w:szCs w:val="24"/>
          <w:lang w:eastAsia="tr-TR"/>
        </w:rPr>
      </w:pPr>
      <w:r w:rsidRPr="00F47E11">
        <w:rPr>
          <w:rFonts w:ascii="Times New Roman" w:eastAsia="Times New Roman" w:hAnsi="Times New Roman" w:cs="Times New Roman"/>
          <w:color w:val="000000"/>
          <w:sz w:val="24"/>
          <w:szCs w:val="24"/>
          <w:lang w:eastAsia="tr-TR"/>
        </w:rPr>
        <w:t xml:space="preserve"> Programların yeterlilikleriyle ders öğrenme çıktıları arasında ilişkilendirme yapılmaktadır.</w:t>
      </w:r>
      <w:r w:rsidRPr="009F3C18">
        <w:rPr>
          <w:rFonts w:ascii="Times New Roman" w:eastAsia="Times New Roman" w:hAnsi="Times New Roman" w:cs="Times New Roman"/>
          <w:color w:val="000000"/>
          <w:sz w:val="24"/>
          <w:szCs w:val="24"/>
          <w:lang w:eastAsia="tr-TR"/>
        </w:rPr>
        <w:t xml:space="preserve"> Başarı ve başarısızlık oranlarının tespiti yapılarak başarısızlığa yol açan etkenlerin ortadan kaldırılması için çalışmalar yapılmaktadır.</w:t>
      </w:r>
    </w:p>
    <w:p w:rsidR="00E77FFA" w:rsidRDefault="00E77FFA" w:rsidP="00E77FFA">
      <w:pPr>
        <w:widowControl/>
        <w:spacing w:after="160" w:line="259" w:lineRule="auto"/>
        <w:ind w:left="360" w:hanging="360"/>
        <w:contextualSpacing/>
        <w:jc w:val="both"/>
        <w:rPr>
          <w:rFonts w:ascii="Times New Roman" w:eastAsia="Calibri" w:hAnsi="Times New Roman" w:cs="Times New Roman"/>
          <w:sz w:val="24"/>
        </w:rPr>
      </w:pPr>
    </w:p>
    <w:p w:rsidR="00685B3A" w:rsidRDefault="00685B3A" w:rsidP="00685B3A">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A26295" w:rsidRPr="00E77FFA" w:rsidRDefault="00685B3A" w:rsidP="00A26295">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E77FFA">
        <w:rPr>
          <w:rFonts w:ascii="Times New Roman" w:eastAsia="Times New Roman" w:hAnsi="Times New Roman" w:cs="Times New Roman"/>
          <w:i/>
          <w:color w:val="FF0000"/>
          <w:sz w:val="24"/>
          <w:szCs w:val="24"/>
          <w:lang w:eastAsia="tr-TR"/>
        </w:rPr>
        <w:t>Aşağıda yer alan hususlar, ilgili ölçüte ait iç değerlendirme raporu yazımında kullanılabilir.</w:t>
      </w:r>
    </w:p>
    <w:p w:rsidR="00685B3A" w:rsidRPr="00E77FFA" w:rsidRDefault="00685B3A" w:rsidP="002E1299">
      <w:pPr>
        <w:pStyle w:val="ListeParagraf"/>
        <w:widowControl/>
        <w:numPr>
          <w:ilvl w:val="0"/>
          <w:numId w:val="33"/>
        </w:numPr>
        <w:spacing w:after="160" w:line="259" w:lineRule="auto"/>
        <w:contextualSpacing/>
        <w:jc w:val="both"/>
        <w:rPr>
          <w:rFonts w:ascii="Times New Roman" w:eastAsia="Calibri" w:hAnsi="Times New Roman" w:cs="Times New Roman"/>
          <w:color w:val="FF0000"/>
          <w:sz w:val="24"/>
        </w:rPr>
      </w:pPr>
      <w:r w:rsidRPr="00E77FFA">
        <w:rPr>
          <w:rFonts w:ascii="Times New Roman" w:eastAsia="Calibri" w:hAnsi="Times New Roman" w:cs="Times New Roman"/>
          <w:color w:val="FF0000"/>
          <w:sz w:val="24"/>
        </w:rPr>
        <w:t>Kurumda eğitim-öğretim programlarının tasarım yöntemi</w:t>
      </w:r>
    </w:p>
    <w:p w:rsidR="00685B3A" w:rsidRPr="00E77FFA" w:rsidRDefault="00685B3A" w:rsidP="002E1299">
      <w:pPr>
        <w:pStyle w:val="ListeParagraf"/>
        <w:widowControl/>
        <w:numPr>
          <w:ilvl w:val="0"/>
          <w:numId w:val="33"/>
        </w:numPr>
        <w:spacing w:after="160" w:line="259" w:lineRule="auto"/>
        <w:contextualSpacing/>
        <w:jc w:val="both"/>
        <w:rPr>
          <w:rFonts w:ascii="Times New Roman" w:eastAsia="Calibri" w:hAnsi="Times New Roman" w:cs="Times New Roman"/>
          <w:color w:val="FF0000"/>
          <w:sz w:val="24"/>
        </w:rPr>
      </w:pPr>
      <w:r w:rsidRPr="00E77FFA">
        <w:rPr>
          <w:rFonts w:ascii="Times New Roman" w:eastAsia="Calibri" w:hAnsi="Times New Roman" w:cs="Times New Roman"/>
          <w:color w:val="FF0000"/>
          <w:sz w:val="24"/>
        </w:rPr>
        <w:t>Programların tasarımına paydaş katılımı</w:t>
      </w:r>
    </w:p>
    <w:p w:rsidR="00685B3A" w:rsidRPr="00E77FFA" w:rsidRDefault="00685B3A" w:rsidP="002E1299">
      <w:pPr>
        <w:pStyle w:val="ListeParagraf"/>
        <w:widowControl/>
        <w:numPr>
          <w:ilvl w:val="0"/>
          <w:numId w:val="33"/>
        </w:numPr>
        <w:spacing w:after="160" w:line="259" w:lineRule="auto"/>
        <w:contextualSpacing/>
        <w:jc w:val="both"/>
        <w:rPr>
          <w:rFonts w:ascii="Times New Roman" w:eastAsia="Calibri" w:hAnsi="Times New Roman" w:cs="Times New Roman"/>
          <w:color w:val="FF0000"/>
          <w:sz w:val="24"/>
        </w:rPr>
      </w:pPr>
      <w:r w:rsidRPr="00E77FFA">
        <w:rPr>
          <w:rFonts w:ascii="Times New Roman" w:eastAsia="Calibri" w:hAnsi="Times New Roman" w:cs="Times New Roman"/>
          <w:color w:val="FF0000"/>
          <w:sz w:val="24"/>
        </w:rPr>
        <w:t>Eğitim-öğretimin her seviyesinde öğrencilere araştırma yetkinliğini kazandırmak üzere gerçekleştirilen faaliyetler</w:t>
      </w:r>
    </w:p>
    <w:p w:rsidR="00685B3A" w:rsidRPr="00E77FFA" w:rsidRDefault="00685B3A" w:rsidP="002E1299">
      <w:pPr>
        <w:pStyle w:val="ListeParagraf"/>
        <w:widowControl/>
        <w:numPr>
          <w:ilvl w:val="0"/>
          <w:numId w:val="33"/>
        </w:numPr>
        <w:spacing w:after="160" w:line="259" w:lineRule="auto"/>
        <w:contextualSpacing/>
        <w:jc w:val="both"/>
        <w:rPr>
          <w:rFonts w:ascii="Times New Roman" w:eastAsia="Calibri" w:hAnsi="Times New Roman" w:cs="Times New Roman"/>
          <w:color w:val="FF0000"/>
          <w:sz w:val="24"/>
        </w:rPr>
      </w:pPr>
      <w:r w:rsidRPr="00E77FFA">
        <w:rPr>
          <w:rFonts w:ascii="Times New Roman" w:eastAsia="Calibri" w:hAnsi="Times New Roman" w:cs="Times New Roman"/>
          <w:color w:val="FF0000"/>
          <w:sz w:val="24"/>
        </w:rPr>
        <w:t>Kurumdaki öğretim programlarının amaçları, kazanımları ve ders bilgi paketlerinin hazırlanması ve kamuoyuyla paylaşılması</w:t>
      </w:r>
    </w:p>
    <w:p w:rsidR="00A26295" w:rsidRPr="00E77FFA" w:rsidRDefault="00685B3A" w:rsidP="002E1299">
      <w:pPr>
        <w:pStyle w:val="ListeParagraf"/>
        <w:widowControl/>
        <w:numPr>
          <w:ilvl w:val="0"/>
          <w:numId w:val="33"/>
        </w:numPr>
        <w:spacing w:after="160" w:line="259" w:lineRule="auto"/>
        <w:contextualSpacing/>
        <w:jc w:val="both"/>
        <w:rPr>
          <w:rFonts w:ascii="Times New Roman" w:eastAsia="Calibri" w:hAnsi="Times New Roman" w:cs="Times New Roman"/>
          <w:color w:val="FF0000"/>
          <w:sz w:val="24"/>
        </w:rPr>
      </w:pPr>
      <w:r w:rsidRPr="00E77FFA">
        <w:rPr>
          <w:rFonts w:ascii="Times New Roman" w:eastAsia="Calibri" w:hAnsi="Times New Roman" w:cs="Times New Roman"/>
          <w:color w:val="FF0000"/>
          <w:sz w:val="24"/>
        </w:rPr>
        <w:t>Program yeterliliklerinin TYYÇ ile uyumunun sağlanması</w:t>
      </w:r>
    </w:p>
    <w:p w:rsidR="00A26295" w:rsidRPr="00E77FFA"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B83E58" w:rsidRPr="00E77FFA"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E77FFA">
        <w:rPr>
          <w:rFonts w:ascii="Times New Roman" w:eastAsia="Times New Roman" w:hAnsi="Times New Roman" w:cs="Times New Roman"/>
          <w:i/>
          <w:color w:val="FF0000"/>
          <w:sz w:val="24"/>
          <w:szCs w:val="24"/>
          <w:lang w:eastAsia="tr-TR"/>
        </w:rPr>
        <w:t xml:space="preserve">İlgili ölçüte ait beklenen kanıtlar aşağıda listelenmektedir: </w:t>
      </w:r>
    </w:p>
    <w:p w:rsidR="00685B3A" w:rsidRPr="00E77FFA" w:rsidRDefault="00685B3A" w:rsidP="00685B3A">
      <w:pPr>
        <w:widowControl/>
        <w:spacing w:after="160" w:line="259" w:lineRule="auto"/>
        <w:contextualSpacing/>
        <w:jc w:val="both"/>
        <w:rPr>
          <w:rFonts w:ascii="Times New Roman" w:eastAsia="Calibri" w:hAnsi="Times New Roman" w:cs="Times New Roman"/>
          <w:color w:val="FF0000"/>
          <w:sz w:val="24"/>
          <w:szCs w:val="24"/>
        </w:rPr>
      </w:pPr>
    </w:p>
    <w:p w:rsidR="00C124EF" w:rsidRPr="00E77FFA" w:rsidRDefault="000E4A41" w:rsidP="000E4A41">
      <w:pPr>
        <w:widowControl/>
        <w:spacing w:after="160" w:line="259" w:lineRule="auto"/>
        <w:ind w:firstLine="360"/>
        <w:contextualSpacing/>
        <w:jc w:val="both"/>
        <w:rPr>
          <w:rFonts w:ascii="Times New Roman" w:eastAsia="Calibri" w:hAnsi="Times New Roman" w:cs="Times New Roman"/>
          <w:b/>
          <w:color w:val="FF0000"/>
          <w:sz w:val="24"/>
        </w:rPr>
      </w:pPr>
      <w:r w:rsidRPr="00E77FFA">
        <w:rPr>
          <w:rFonts w:ascii="Times New Roman" w:eastAsia="Calibri" w:hAnsi="Times New Roman" w:cs="Times New Roman"/>
          <w:b/>
          <w:color w:val="FF0000"/>
          <w:sz w:val="24"/>
        </w:rPr>
        <w:t>Kuruma Ait Belgeler</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 xml:space="preserve">Kurumun eğitim-öğretim politikası ve stratejik amaçları </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Programların amaçları ve öğrenme çıktılarının TYYÇ ile ilişkisi</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Program ve ders bilgi paketlerinin ilan edildiği web sayfaları</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Program çıktıları ve ders kazanımlarının ilişkilendirilmesi</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Program tasarımı, onayı ve güncellemesinde kullanılan tanımlı süreçler (yönetmelik, yönerge, süreç tanımı, rehber, kılavuz vb.)</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Her seviyedeki programda öğrenci işyükü kredilerinin tanımlanmış olması</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Öğrenci iş yükü kredisinin mesleki uygulamalar, değişim programları, staj ve projeler için tanımlanması</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lastRenderedPageBreak/>
        <w:t>Program kazanımları (jenerik-alana özgü olmayan yetkinlikler de dahil) ve kazandırmak üzere kullanılan ders içi/dışı etkinlikleri</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Program tasarımına her seviyede paydaş katılımı</w:t>
      </w:r>
    </w:p>
    <w:p w:rsidR="000E4A41" w:rsidRPr="00E77FFA" w:rsidRDefault="000E4A41" w:rsidP="002E1299">
      <w:pPr>
        <w:pStyle w:val="ListeParagraf"/>
        <w:widowControl/>
        <w:numPr>
          <w:ilvl w:val="0"/>
          <w:numId w:val="7"/>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Uygulamalı eğitimler, hareketlilik programları gibi rutin dışı uygulamaların kredilendirilmesi</w:t>
      </w:r>
    </w:p>
    <w:p w:rsidR="000E4A41" w:rsidRPr="00E77FFA" w:rsidRDefault="000E4A41" w:rsidP="000E4A41">
      <w:pPr>
        <w:widowControl/>
        <w:contextualSpacing/>
        <w:rPr>
          <w:rFonts w:ascii="Times New Roman" w:eastAsia="Times New Roman" w:hAnsi="Times New Roman" w:cs="Times New Roman"/>
          <w:color w:val="FF0000"/>
          <w:sz w:val="24"/>
          <w:szCs w:val="24"/>
          <w:lang w:eastAsia="tr-TR"/>
        </w:rPr>
      </w:pPr>
    </w:p>
    <w:p w:rsidR="000E4A41" w:rsidRPr="00E77FFA" w:rsidRDefault="000E4A41" w:rsidP="000E4A41">
      <w:pPr>
        <w:widowControl/>
        <w:spacing w:after="160" w:line="259" w:lineRule="auto"/>
        <w:ind w:firstLine="360"/>
        <w:contextualSpacing/>
        <w:jc w:val="both"/>
        <w:rPr>
          <w:rFonts w:ascii="Times New Roman" w:eastAsia="Calibri" w:hAnsi="Times New Roman" w:cs="Times New Roman"/>
          <w:b/>
          <w:color w:val="FF0000"/>
          <w:sz w:val="24"/>
        </w:rPr>
      </w:pPr>
      <w:r w:rsidRPr="00E77FFA">
        <w:rPr>
          <w:rFonts w:ascii="Times New Roman" w:eastAsia="Calibri" w:hAnsi="Times New Roman" w:cs="Times New Roman"/>
          <w:b/>
          <w:color w:val="FF0000"/>
          <w:sz w:val="24"/>
        </w:rPr>
        <w:t>İyileştirme Kanıtları</w:t>
      </w:r>
    </w:p>
    <w:p w:rsidR="000E4A41" w:rsidRPr="00E77FFA" w:rsidRDefault="000E4A41" w:rsidP="000E4A41">
      <w:pPr>
        <w:widowControl/>
        <w:contextualSpacing/>
        <w:rPr>
          <w:rFonts w:ascii="Times New Roman" w:eastAsia="Times New Roman" w:hAnsi="Times New Roman" w:cs="Times New Roman"/>
          <w:color w:val="FF0000"/>
          <w:sz w:val="24"/>
          <w:szCs w:val="24"/>
          <w:lang w:eastAsia="tr-TR"/>
        </w:rPr>
      </w:pPr>
    </w:p>
    <w:p w:rsidR="000E4A41" w:rsidRPr="00E77FFA" w:rsidRDefault="000E4A41" w:rsidP="002E1299">
      <w:pPr>
        <w:pStyle w:val="ListeParagraf"/>
        <w:widowControl/>
        <w:numPr>
          <w:ilvl w:val="0"/>
          <w:numId w:val="8"/>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Kurumun eğitim-öğretim politikasını ve stratejik amaçlarını uyguladığına dair uygulamalar/kanıtlar</w:t>
      </w:r>
    </w:p>
    <w:p w:rsidR="000E4A41" w:rsidRPr="00E77FFA" w:rsidRDefault="000E4A41" w:rsidP="002E1299">
      <w:pPr>
        <w:pStyle w:val="ListeParagraf"/>
        <w:widowControl/>
        <w:numPr>
          <w:ilvl w:val="0"/>
          <w:numId w:val="8"/>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 xml:space="preserve">Paydaş katılımıyla ve görüşlerinden hareketle geliştirilen programlar </w:t>
      </w:r>
    </w:p>
    <w:p w:rsidR="000E4A41" w:rsidRPr="00E77FFA" w:rsidRDefault="000E4A41" w:rsidP="002E1299">
      <w:pPr>
        <w:pStyle w:val="ListeParagraf"/>
        <w:widowControl/>
        <w:numPr>
          <w:ilvl w:val="0"/>
          <w:numId w:val="8"/>
        </w:numPr>
        <w:contextualSpacing/>
        <w:rPr>
          <w:rFonts w:ascii="Times New Roman" w:eastAsia="Times New Roman" w:hAnsi="Times New Roman" w:cs="Times New Roman"/>
          <w:color w:val="FF0000"/>
          <w:sz w:val="24"/>
          <w:szCs w:val="24"/>
          <w:lang w:eastAsia="tr-TR"/>
        </w:rPr>
      </w:pPr>
      <w:r w:rsidRPr="00E77FFA">
        <w:rPr>
          <w:rFonts w:ascii="Times New Roman" w:eastAsia="Times New Roman" w:hAnsi="Times New Roman" w:cs="Times New Roman"/>
          <w:color w:val="FF0000"/>
          <w:sz w:val="24"/>
          <w:szCs w:val="24"/>
          <w:lang w:eastAsia="tr-TR"/>
        </w:rPr>
        <w:t>Paydaş katılımıyla ve görüşlerinden hareketle programlarda yapılan iyileştirmeler</w:t>
      </w:r>
    </w:p>
    <w:p w:rsidR="000E4A41" w:rsidRPr="000E4A41" w:rsidRDefault="000E4A41" w:rsidP="000E4A41">
      <w:pPr>
        <w:widowControl/>
        <w:contextualSpacing/>
        <w:rPr>
          <w:rFonts w:ascii="Times New Roman" w:eastAsia="Times New Roman" w:hAnsi="Times New Roman" w:cs="Times New Roman"/>
          <w:color w:val="000000" w:themeColor="text1"/>
          <w:sz w:val="24"/>
          <w:szCs w:val="24"/>
          <w:lang w:eastAsia="tr-TR"/>
        </w:rPr>
      </w:pPr>
    </w:p>
    <w:p w:rsidR="00C55E6C" w:rsidRDefault="00C124EF" w:rsidP="002E1299">
      <w:pPr>
        <w:pStyle w:val="ListeParagraf"/>
        <w:widowControl/>
        <w:numPr>
          <w:ilvl w:val="1"/>
          <w:numId w:val="9"/>
        </w:numPr>
        <w:spacing w:after="160" w:line="259" w:lineRule="auto"/>
        <w:contextualSpacing/>
        <w:jc w:val="both"/>
        <w:rPr>
          <w:rFonts w:ascii="Times New Roman" w:eastAsia="Calibri" w:hAnsi="Times New Roman" w:cs="Times New Roman"/>
          <w:b/>
          <w:sz w:val="24"/>
        </w:rPr>
      </w:pPr>
      <w:bookmarkStart w:id="33" w:name="_Toc534375308"/>
      <w:r w:rsidRPr="0092368E">
        <w:rPr>
          <w:rStyle w:val="Balk2Char"/>
          <w:rFonts w:eastAsia="Calibri"/>
        </w:rPr>
        <w:t>Programların Sürekli İzlenmesi ve Güncellenmesi</w:t>
      </w:r>
      <w:bookmarkEnd w:id="33"/>
      <w:r w:rsidRPr="000E4A41">
        <w:rPr>
          <w:rFonts w:ascii="Times New Roman" w:eastAsia="Calibri" w:hAnsi="Times New Roman" w:cs="Times New Roman"/>
          <w:b/>
          <w:sz w:val="24"/>
        </w:rPr>
        <w:t xml:space="preserve">; </w:t>
      </w:r>
    </w:p>
    <w:p w:rsidR="00C55E6C" w:rsidRPr="00C55E6C" w:rsidRDefault="00C55E6C" w:rsidP="00C55E6C">
      <w:pPr>
        <w:tabs>
          <w:tab w:val="left" w:pos="688"/>
        </w:tabs>
        <w:spacing w:before="100" w:beforeAutospacing="1" w:after="120"/>
        <w:ind w:right="-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986623">
        <w:rPr>
          <w:rFonts w:ascii="Times New Roman" w:eastAsia="Times New Roman" w:hAnsi="Times New Roman" w:cs="Times New Roman"/>
          <w:color w:val="000000"/>
          <w:sz w:val="24"/>
          <w:szCs w:val="24"/>
          <w:lang w:eastAsia="tr-TR"/>
        </w:rPr>
        <w:t>Fakültemizin</w:t>
      </w:r>
      <w:r w:rsidRPr="00C55E6C">
        <w:rPr>
          <w:rFonts w:ascii="Times New Roman" w:eastAsia="Times New Roman" w:hAnsi="Times New Roman" w:cs="Times New Roman"/>
          <w:color w:val="000000"/>
          <w:sz w:val="24"/>
          <w:szCs w:val="24"/>
          <w:lang w:eastAsia="tr-TR"/>
        </w:rPr>
        <w:t xml:space="preserve"> çalışanları (akademik ve idari kadro) ve öğrenciler</w:t>
      </w:r>
      <w:r w:rsidR="00537E4A">
        <w:rPr>
          <w:rFonts w:ascii="Times New Roman" w:eastAsia="Times New Roman" w:hAnsi="Times New Roman" w:cs="Times New Roman"/>
          <w:color w:val="000000"/>
          <w:sz w:val="24"/>
          <w:szCs w:val="24"/>
          <w:lang w:eastAsia="tr-TR"/>
        </w:rPr>
        <w:t xml:space="preserve"> bölümler </w:t>
      </w:r>
      <w:r w:rsidRPr="00C55E6C">
        <w:rPr>
          <w:rFonts w:ascii="Times New Roman" w:eastAsia="Times New Roman" w:hAnsi="Times New Roman" w:cs="Times New Roman"/>
          <w:color w:val="000000"/>
          <w:sz w:val="24"/>
          <w:szCs w:val="24"/>
          <w:lang w:eastAsia="tr-TR"/>
        </w:rPr>
        <w:t xml:space="preserve"> bünyesinde sürekli etkileşim ve iletişim halinde bulunmakta olup, hem mevcut durumun işleyişine katkı sağlamakta hem de iyileştirme ve geliştirmeye çaba sarf etmektedirler.</w:t>
      </w:r>
    </w:p>
    <w:p w:rsidR="00C55E6C" w:rsidRPr="00C55E6C" w:rsidRDefault="00C55E6C" w:rsidP="00C55E6C">
      <w:pPr>
        <w:widowControl/>
        <w:spacing w:after="160" w:line="259" w:lineRule="auto"/>
        <w:contextualSpacing/>
        <w:jc w:val="both"/>
        <w:rPr>
          <w:rFonts w:ascii="Times New Roman" w:eastAsia="Calibri" w:hAnsi="Times New Roman" w:cs="Times New Roman"/>
          <w:b/>
          <w:sz w:val="24"/>
        </w:rPr>
      </w:pPr>
    </w:p>
    <w:p w:rsidR="00B83E58" w:rsidRPr="00B83E58" w:rsidRDefault="00B83E58" w:rsidP="00B83E58">
      <w:pPr>
        <w:widowControl/>
        <w:spacing w:after="160" w:line="259" w:lineRule="auto"/>
        <w:contextualSpacing/>
        <w:jc w:val="both"/>
        <w:rPr>
          <w:rFonts w:ascii="Times New Roman" w:eastAsia="Times New Roman" w:hAnsi="Times New Roman" w:cs="Times New Roman"/>
          <w:i/>
          <w:color w:val="000000" w:themeColor="text1"/>
          <w:sz w:val="24"/>
          <w:szCs w:val="24"/>
          <w:lang w:eastAsia="tr-TR"/>
        </w:rPr>
      </w:pPr>
    </w:p>
    <w:p w:rsidR="000E4A41" w:rsidRPr="00C55E6C" w:rsidRDefault="000E4A41" w:rsidP="000E4A41">
      <w:pPr>
        <w:pStyle w:val="ListeParagraf"/>
        <w:widowControl/>
        <w:spacing w:after="160" w:line="259" w:lineRule="auto"/>
        <w:ind w:left="360"/>
        <w:contextualSpacing/>
        <w:jc w:val="both"/>
        <w:rPr>
          <w:rFonts w:ascii="Times New Roman" w:eastAsia="Calibri" w:hAnsi="Times New Roman" w:cs="Times New Roman"/>
          <w:b/>
          <w:color w:val="FF0000"/>
          <w:sz w:val="24"/>
        </w:rPr>
      </w:pPr>
      <w:r w:rsidRPr="00C55E6C">
        <w:rPr>
          <w:rFonts w:ascii="Times New Roman" w:eastAsia="Calibri" w:hAnsi="Times New Roman" w:cs="Times New Roman"/>
          <w:b/>
          <w:color w:val="FF0000"/>
          <w:sz w:val="24"/>
        </w:rPr>
        <w:t>Kuruma Ait Belgeler</w:t>
      </w:r>
    </w:p>
    <w:p w:rsidR="000E4A41" w:rsidRPr="00C55E6C" w:rsidRDefault="000E4A41" w:rsidP="002E1299">
      <w:pPr>
        <w:pStyle w:val="ListeParagraf"/>
        <w:widowControl/>
        <w:numPr>
          <w:ilvl w:val="0"/>
          <w:numId w:val="10"/>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 xml:space="preserve">Eğitim-Öğretim </w:t>
      </w:r>
      <w:r w:rsidR="00574DFB" w:rsidRPr="00C55E6C">
        <w:rPr>
          <w:rFonts w:ascii="Times New Roman" w:eastAsia="Times New Roman" w:hAnsi="Times New Roman" w:cs="Times New Roman"/>
          <w:color w:val="FF0000"/>
          <w:sz w:val="24"/>
          <w:szCs w:val="24"/>
          <w:lang w:eastAsia="tr-TR"/>
        </w:rPr>
        <w:t xml:space="preserve">süreçlerinin </w:t>
      </w:r>
      <w:r w:rsidRPr="00C55E6C">
        <w:rPr>
          <w:rFonts w:ascii="Times New Roman" w:eastAsia="Times New Roman" w:hAnsi="Times New Roman" w:cs="Times New Roman"/>
          <w:color w:val="FF0000"/>
          <w:sz w:val="24"/>
          <w:szCs w:val="24"/>
          <w:lang w:eastAsia="tr-TR"/>
        </w:rPr>
        <w:t>yıllık öz</w:t>
      </w:r>
      <w:r w:rsidR="00F76E9B" w:rsidRPr="00C55E6C">
        <w:rPr>
          <w:rFonts w:ascii="Times New Roman" w:eastAsia="Times New Roman" w:hAnsi="Times New Roman" w:cs="Times New Roman"/>
          <w:color w:val="FF0000"/>
          <w:sz w:val="24"/>
          <w:szCs w:val="24"/>
          <w:lang w:eastAsia="tr-TR"/>
        </w:rPr>
        <w:t xml:space="preserve"> </w:t>
      </w:r>
      <w:r w:rsidRPr="00C55E6C">
        <w:rPr>
          <w:rFonts w:ascii="Times New Roman" w:eastAsia="Times New Roman" w:hAnsi="Times New Roman" w:cs="Times New Roman"/>
          <w:color w:val="FF0000"/>
          <w:sz w:val="24"/>
          <w:szCs w:val="24"/>
          <w:lang w:eastAsia="tr-TR"/>
        </w:rPr>
        <w:t>değerlendirme raporları (eğitim-öğretim amaçları-hedefleri açısından ders ve program öğrenim kazanımlarının değerlendirilmesi)</w:t>
      </w:r>
    </w:p>
    <w:p w:rsidR="000E4A41" w:rsidRPr="00C55E6C" w:rsidRDefault="000E4A41" w:rsidP="002E1299">
      <w:pPr>
        <w:pStyle w:val="ListeParagraf"/>
        <w:widowControl/>
        <w:numPr>
          <w:ilvl w:val="0"/>
          <w:numId w:val="10"/>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Programların yıllık öz</w:t>
      </w:r>
      <w:r w:rsidR="00F76E9B" w:rsidRPr="00C55E6C">
        <w:rPr>
          <w:rFonts w:ascii="Times New Roman" w:eastAsia="Times New Roman" w:hAnsi="Times New Roman" w:cs="Times New Roman"/>
          <w:color w:val="FF0000"/>
          <w:sz w:val="24"/>
          <w:szCs w:val="24"/>
          <w:lang w:eastAsia="tr-TR"/>
        </w:rPr>
        <w:t xml:space="preserve"> </w:t>
      </w:r>
      <w:r w:rsidRPr="00C55E6C">
        <w:rPr>
          <w:rFonts w:ascii="Times New Roman" w:eastAsia="Times New Roman" w:hAnsi="Times New Roman" w:cs="Times New Roman"/>
          <w:color w:val="FF0000"/>
          <w:sz w:val="24"/>
          <w:szCs w:val="24"/>
          <w:lang w:eastAsia="tr-TR"/>
        </w:rPr>
        <w:t>değerlendirme raporları (program kazanımları açısından değerlendirme)</w:t>
      </w:r>
    </w:p>
    <w:p w:rsidR="000E4A41" w:rsidRPr="00C55E6C" w:rsidRDefault="000E4A41" w:rsidP="002E1299">
      <w:pPr>
        <w:pStyle w:val="ListeParagraf"/>
        <w:widowControl/>
        <w:numPr>
          <w:ilvl w:val="0"/>
          <w:numId w:val="10"/>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Program</w:t>
      </w:r>
      <w:r w:rsidR="002214D5" w:rsidRPr="00C55E6C">
        <w:rPr>
          <w:rFonts w:ascii="Times New Roman" w:eastAsia="Times New Roman" w:hAnsi="Times New Roman" w:cs="Times New Roman"/>
          <w:color w:val="FF0000"/>
          <w:sz w:val="24"/>
          <w:szCs w:val="24"/>
          <w:lang w:eastAsia="tr-TR"/>
        </w:rPr>
        <w:t xml:space="preserve"> ve ders öğrenme kazanımlarına </w:t>
      </w:r>
      <w:r w:rsidRPr="00C55E6C">
        <w:rPr>
          <w:rFonts w:ascii="Times New Roman" w:eastAsia="Times New Roman" w:hAnsi="Times New Roman" w:cs="Times New Roman"/>
          <w:color w:val="FF0000"/>
          <w:sz w:val="24"/>
          <w:szCs w:val="24"/>
          <w:lang w:eastAsia="tr-TR"/>
        </w:rPr>
        <w:t>ulaşılıp ulaşılmadığını izleyen mekanizmalar (bilgi yönetim sistemi)</w:t>
      </w:r>
    </w:p>
    <w:p w:rsidR="000E4A41" w:rsidRPr="00C55E6C" w:rsidRDefault="000E4A41" w:rsidP="002E1299">
      <w:pPr>
        <w:pStyle w:val="ListeParagraf"/>
        <w:widowControl/>
        <w:numPr>
          <w:ilvl w:val="0"/>
          <w:numId w:val="10"/>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Kurumun misyon, vizyon ve hedefleri doğrultusunda programlarını güncellemek üzere kurduğu mekanizma örnekleri (yıllık izleme takvimi, program çıktılarına ulaşma düzeyinin senato gündemine alınması, program başarı düzeylerinin izlenmesi)</w:t>
      </w:r>
    </w:p>
    <w:p w:rsidR="000E4A41" w:rsidRPr="00C55E6C" w:rsidRDefault="000E4A41" w:rsidP="002E1299">
      <w:pPr>
        <w:pStyle w:val="ListeParagraf"/>
        <w:widowControl/>
        <w:numPr>
          <w:ilvl w:val="0"/>
          <w:numId w:val="10"/>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Programlar ve derslerle ilgili paydaş geri bildirimlerini almak için kullanılan mekanizmaların (belge, doküman, anket, form vb.) listesi ve örnekleri</w:t>
      </w:r>
    </w:p>
    <w:p w:rsidR="002214D5" w:rsidRPr="00C55E6C" w:rsidRDefault="002214D5" w:rsidP="002214D5">
      <w:pPr>
        <w:widowControl/>
        <w:contextualSpacing/>
        <w:rPr>
          <w:rFonts w:ascii="Times New Roman" w:eastAsia="Times New Roman" w:hAnsi="Times New Roman" w:cs="Times New Roman"/>
          <w:color w:val="FF0000"/>
          <w:sz w:val="24"/>
          <w:szCs w:val="24"/>
          <w:lang w:eastAsia="tr-TR"/>
        </w:rPr>
      </w:pPr>
    </w:p>
    <w:p w:rsidR="002214D5" w:rsidRPr="00C55E6C" w:rsidRDefault="002214D5" w:rsidP="002214D5">
      <w:pPr>
        <w:widowControl/>
        <w:spacing w:after="160" w:line="259" w:lineRule="auto"/>
        <w:ind w:firstLine="360"/>
        <w:contextualSpacing/>
        <w:jc w:val="both"/>
        <w:rPr>
          <w:rFonts w:ascii="Times New Roman" w:eastAsia="Calibri" w:hAnsi="Times New Roman" w:cs="Times New Roman"/>
          <w:b/>
          <w:color w:val="FF0000"/>
          <w:sz w:val="24"/>
        </w:rPr>
      </w:pPr>
      <w:r w:rsidRPr="00C55E6C">
        <w:rPr>
          <w:rFonts w:ascii="Times New Roman" w:eastAsia="Calibri" w:hAnsi="Times New Roman" w:cs="Times New Roman"/>
          <w:b/>
          <w:color w:val="FF0000"/>
          <w:sz w:val="24"/>
        </w:rPr>
        <w:t>İyileştirme Kanıtları</w:t>
      </w:r>
    </w:p>
    <w:p w:rsidR="002214D5" w:rsidRPr="00C55E6C" w:rsidRDefault="002214D5" w:rsidP="002E1299">
      <w:pPr>
        <w:pStyle w:val="ListeParagraf"/>
        <w:widowControl/>
        <w:numPr>
          <w:ilvl w:val="0"/>
          <w:numId w:val="11"/>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Programların yıllık öz</w:t>
      </w:r>
      <w:r w:rsidR="00F76E9B" w:rsidRPr="00C55E6C">
        <w:rPr>
          <w:rFonts w:ascii="Times New Roman" w:eastAsia="Times New Roman" w:hAnsi="Times New Roman" w:cs="Times New Roman"/>
          <w:color w:val="FF0000"/>
          <w:sz w:val="24"/>
          <w:szCs w:val="24"/>
          <w:lang w:eastAsia="tr-TR"/>
        </w:rPr>
        <w:t xml:space="preserve"> </w:t>
      </w:r>
      <w:r w:rsidRPr="00C55E6C">
        <w:rPr>
          <w:rFonts w:ascii="Times New Roman" w:eastAsia="Times New Roman" w:hAnsi="Times New Roman" w:cs="Times New Roman"/>
          <w:color w:val="FF0000"/>
          <w:sz w:val="24"/>
          <w:szCs w:val="24"/>
          <w:lang w:eastAsia="tr-TR"/>
        </w:rPr>
        <w:t>değerlendirmelerinden hareketle yapılan iyileştirmeler</w:t>
      </w:r>
    </w:p>
    <w:p w:rsidR="002214D5" w:rsidRPr="00C55E6C" w:rsidRDefault="002214D5" w:rsidP="002E1299">
      <w:pPr>
        <w:pStyle w:val="ListeParagraf"/>
        <w:widowControl/>
        <w:numPr>
          <w:ilvl w:val="0"/>
          <w:numId w:val="11"/>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Yapılan iyileştirmeler ve değişiklikler konusunda tüm paydaşların bilgilendirildiği uygulamalar</w:t>
      </w:r>
    </w:p>
    <w:p w:rsidR="002214D5" w:rsidRPr="00C55E6C" w:rsidRDefault="00574DFB" w:rsidP="002E1299">
      <w:pPr>
        <w:pStyle w:val="ListeParagraf"/>
        <w:widowControl/>
        <w:numPr>
          <w:ilvl w:val="0"/>
          <w:numId w:val="11"/>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 xml:space="preserve">Kurumun program </w:t>
      </w:r>
      <w:r w:rsidR="002214D5" w:rsidRPr="00C55E6C">
        <w:rPr>
          <w:rFonts w:ascii="Times New Roman" w:eastAsia="Times New Roman" w:hAnsi="Times New Roman" w:cs="Times New Roman"/>
          <w:color w:val="FF0000"/>
          <w:sz w:val="24"/>
          <w:szCs w:val="24"/>
          <w:lang w:eastAsia="tr-TR"/>
        </w:rPr>
        <w:t xml:space="preserve">izleme ve güncelleme çalışmalarının </w:t>
      </w:r>
      <w:r w:rsidRPr="00C55E6C">
        <w:rPr>
          <w:rFonts w:ascii="Times New Roman" w:eastAsia="Times New Roman" w:hAnsi="Times New Roman" w:cs="Times New Roman"/>
          <w:color w:val="FF0000"/>
          <w:sz w:val="24"/>
          <w:szCs w:val="24"/>
          <w:lang w:eastAsia="tr-TR"/>
        </w:rPr>
        <w:t xml:space="preserve">toplumsal </w:t>
      </w:r>
      <w:r w:rsidR="002214D5" w:rsidRPr="00C55E6C">
        <w:rPr>
          <w:rFonts w:ascii="Times New Roman" w:eastAsia="Times New Roman" w:hAnsi="Times New Roman" w:cs="Times New Roman"/>
          <w:color w:val="FF0000"/>
          <w:sz w:val="24"/>
          <w:szCs w:val="24"/>
          <w:lang w:eastAsia="tr-TR"/>
        </w:rPr>
        <w:t>katkısını gösteren kanıtlar (istihdam verileri vb.)</w:t>
      </w:r>
    </w:p>
    <w:p w:rsidR="002214D5" w:rsidRPr="00C55E6C" w:rsidRDefault="002214D5" w:rsidP="002E1299">
      <w:pPr>
        <w:pStyle w:val="ListeParagraf"/>
        <w:widowControl/>
        <w:numPr>
          <w:ilvl w:val="0"/>
          <w:numId w:val="11"/>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Programın eğitim amaçlarına ulaşıp ulaşmadığını, mezunlarının ve iş dünyasının görüşlerini içerecek şekilde gösteren kanıtlar</w:t>
      </w:r>
    </w:p>
    <w:p w:rsidR="002214D5" w:rsidRPr="00C55E6C" w:rsidRDefault="002214D5" w:rsidP="002E1299">
      <w:pPr>
        <w:pStyle w:val="ListeParagraf"/>
        <w:widowControl/>
        <w:numPr>
          <w:ilvl w:val="0"/>
          <w:numId w:val="11"/>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Akreditasyon çalışmalarının teşvik edildiğine ilişkin tanımlı süreçler, uygulamalar</w:t>
      </w:r>
    </w:p>
    <w:p w:rsidR="002214D5" w:rsidRPr="00C55E6C" w:rsidRDefault="002214D5" w:rsidP="002E1299">
      <w:pPr>
        <w:pStyle w:val="ListeParagraf"/>
        <w:widowControl/>
        <w:numPr>
          <w:ilvl w:val="0"/>
          <w:numId w:val="11"/>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Varsa İngilizce hazırlık okullarında/programlarında yapılan değerlendirme ve iyileştirme çalışmaları</w:t>
      </w:r>
    </w:p>
    <w:p w:rsidR="002214D5" w:rsidRPr="002214D5" w:rsidRDefault="002214D5" w:rsidP="002214D5">
      <w:pPr>
        <w:widowControl/>
        <w:contextualSpacing/>
        <w:rPr>
          <w:rFonts w:ascii="Times New Roman" w:eastAsia="Times New Roman" w:hAnsi="Times New Roman" w:cs="Times New Roman"/>
          <w:color w:val="000000" w:themeColor="text1"/>
          <w:sz w:val="24"/>
          <w:szCs w:val="24"/>
          <w:lang w:eastAsia="tr-TR"/>
        </w:rPr>
      </w:pPr>
    </w:p>
    <w:p w:rsidR="00C124EF" w:rsidRPr="00C124EF" w:rsidRDefault="00C124EF" w:rsidP="000E4A41">
      <w:pPr>
        <w:widowControl/>
        <w:spacing w:after="160" w:line="259" w:lineRule="auto"/>
        <w:contextualSpacing/>
        <w:jc w:val="both"/>
        <w:rPr>
          <w:rFonts w:ascii="Times New Roman" w:eastAsia="Calibri" w:hAnsi="Times New Roman" w:cs="Times New Roman"/>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E77FFA" w:rsidRDefault="00C124EF" w:rsidP="002E1299">
      <w:pPr>
        <w:pStyle w:val="ListeParagraf"/>
        <w:widowControl/>
        <w:numPr>
          <w:ilvl w:val="1"/>
          <w:numId w:val="9"/>
        </w:numPr>
        <w:spacing w:after="160" w:line="259" w:lineRule="auto"/>
        <w:contextualSpacing/>
        <w:jc w:val="both"/>
        <w:rPr>
          <w:rFonts w:ascii="Times New Roman" w:eastAsia="Calibri" w:hAnsi="Times New Roman" w:cs="Times New Roman"/>
          <w:b/>
          <w:sz w:val="24"/>
        </w:rPr>
      </w:pPr>
      <w:bookmarkStart w:id="34" w:name="_Toc534375309"/>
      <w:r w:rsidRPr="0092368E">
        <w:rPr>
          <w:rStyle w:val="Balk2Char"/>
          <w:rFonts w:eastAsia="Calibri"/>
        </w:rPr>
        <w:t>Öğrenci Merkezli Öğrenme, Öğretme ve Değerlendirme</w:t>
      </w:r>
      <w:bookmarkEnd w:id="34"/>
      <w:r w:rsidRPr="002214D5">
        <w:rPr>
          <w:rFonts w:ascii="Times New Roman" w:eastAsia="Calibri" w:hAnsi="Times New Roman" w:cs="Times New Roman"/>
          <w:b/>
          <w:sz w:val="24"/>
        </w:rPr>
        <w:t xml:space="preserve">; </w:t>
      </w:r>
    </w:p>
    <w:p w:rsidR="00E77FFA" w:rsidRPr="009F3C18" w:rsidRDefault="00E77FFA" w:rsidP="00E77FFA">
      <w:pPr>
        <w:tabs>
          <w:tab w:val="left" w:pos="732"/>
        </w:tabs>
        <w:spacing w:before="100" w:beforeAutospacing="1" w:after="120" w:line="276"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ab/>
      </w:r>
      <w:r w:rsidRPr="009F3C18">
        <w:rPr>
          <w:rFonts w:ascii="Times New Roman" w:eastAsia="Times New Roman" w:hAnsi="Times New Roman" w:cs="Times New Roman"/>
          <w:color w:val="000000"/>
          <w:sz w:val="24"/>
          <w:szCs w:val="24"/>
          <w:lang w:eastAsia="tr-TR"/>
        </w:rPr>
        <w:t>Ders içinde ekstra materyal çalışmaları, video vs. görsel ve teknik araçlarla programların yürütülmesinde öğrencilerin aktif rol almaları sağlanmaktadır.</w:t>
      </w:r>
    </w:p>
    <w:p w:rsidR="00E77FFA" w:rsidRPr="009F3C18" w:rsidRDefault="00E77FFA" w:rsidP="00E77FFA">
      <w:pPr>
        <w:tabs>
          <w:tab w:val="left" w:pos="732"/>
        </w:tabs>
        <w:spacing w:before="100" w:beforeAutospacing="1" w:after="120" w:line="276" w:lineRule="auto"/>
        <w:ind w:right="-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9F3C18">
        <w:rPr>
          <w:rFonts w:ascii="Times New Roman" w:eastAsia="Times New Roman" w:hAnsi="Times New Roman" w:cs="Times New Roman"/>
          <w:color w:val="000000"/>
          <w:sz w:val="24"/>
          <w:szCs w:val="24"/>
          <w:lang w:eastAsia="tr-TR"/>
        </w:rPr>
        <w:t>Başarı ölçme ve değerlendirme yöntemi haftalık, aylık ve yıllık sınavlarda yapılmaktadır.</w:t>
      </w:r>
    </w:p>
    <w:p w:rsidR="00E77FFA" w:rsidRPr="009F3C18" w:rsidRDefault="00E77FFA" w:rsidP="00E77FFA">
      <w:pPr>
        <w:spacing w:before="100" w:beforeAutospacing="1" w:after="120" w:line="276" w:lineRule="auto"/>
        <w:ind w:right="-3" w:firstLine="708"/>
        <w:jc w:val="both"/>
        <w:rPr>
          <w:rFonts w:ascii="Times New Roman" w:eastAsia="Times New Roman" w:hAnsi="Times New Roman" w:cs="Times New Roman"/>
          <w:color w:val="000000"/>
          <w:sz w:val="24"/>
          <w:szCs w:val="24"/>
          <w:lang w:eastAsia="tr-TR"/>
        </w:rPr>
      </w:pPr>
      <w:r w:rsidRPr="009F3C18">
        <w:rPr>
          <w:rFonts w:ascii="Times New Roman" w:eastAsia="Times New Roman" w:hAnsi="Times New Roman" w:cs="Times New Roman"/>
          <w:color w:val="000000"/>
          <w:sz w:val="24"/>
          <w:szCs w:val="24"/>
          <w:lang w:eastAsia="tr-TR"/>
        </w:rPr>
        <w:t xml:space="preserve">Birimimizde haftalık, aylık ve yıllık sınavlar, Ölçme ve Değerlendirme Birimi tarafından merkezi sistemle yapılmakta, sınav kağıtları optik okuyucu ile değerlendirilerek elektronik ortamda siteme aktarılmaktadır. </w:t>
      </w:r>
    </w:p>
    <w:p w:rsidR="00E77FFA" w:rsidRPr="00B61C13" w:rsidRDefault="00E77FFA" w:rsidP="00E77FFA">
      <w:pPr>
        <w:spacing w:before="100" w:beforeAutospacing="1" w:after="120" w:line="276" w:lineRule="auto"/>
        <w:ind w:right="-3" w:firstLine="708"/>
        <w:jc w:val="both"/>
        <w:rPr>
          <w:rFonts w:ascii="Times New Roman" w:eastAsia="Times New Roman" w:hAnsi="Times New Roman" w:cs="Times New Roman"/>
          <w:sz w:val="24"/>
          <w:szCs w:val="24"/>
          <w:lang w:eastAsia="tr-TR"/>
        </w:rPr>
      </w:pPr>
      <w:r w:rsidRPr="004A23BB">
        <w:rPr>
          <w:rFonts w:ascii="Times New Roman" w:eastAsia="Times New Roman" w:hAnsi="Times New Roman" w:cs="Times New Roman"/>
          <w:sz w:val="24"/>
          <w:szCs w:val="24"/>
          <w:lang w:eastAsia="tr-TR"/>
        </w:rPr>
        <w:t xml:space="preserve">Öğrencinin devam veya sınava girmesi ile ilgili düzenlemeler, </w:t>
      </w:r>
      <w:r w:rsidR="00B61C13" w:rsidRPr="004A23BB">
        <w:rPr>
          <w:rFonts w:ascii="Times New Roman" w:eastAsia="Times New Roman" w:hAnsi="Times New Roman" w:cs="Times New Roman"/>
          <w:sz w:val="24"/>
          <w:szCs w:val="24"/>
          <w:lang w:eastAsia="tr-TR"/>
        </w:rPr>
        <w:t>İnsan ve Toplum Bilimleri</w:t>
      </w:r>
      <w:r w:rsidRPr="004A23BB">
        <w:rPr>
          <w:rFonts w:ascii="Times New Roman" w:eastAsia="Times New Roman" w:hAnsi="Times New Roman" w:cs="Times New Roman"/>
          <w:sz w:val="24"/>
          <w:szCs w:val="24"/>
          <w:lang w:eastAsia="tr-TR"/>
        </w:rPr>
        <w:t xml:space="preserve"> Eğitim Öğretim Sınav Yönetmeliği hükümleri çerçevesinde uygulanmaktadır.</w:t>
      </w:r>
    </w:p>
    <w:p w:rsidR="00E77FFA" w:rsidRPr="009F3C18" w:rsidRDefault="00E77FFA" w:rsidP="00C55E6C">
      <w:pPr>
        <w:spacing w:before="100" w:beforeAutospacing="1" w:after="120" w:line="276" w:lineRule="auto"/>
        <w:ind w:right="-3" w:firstLine="708"/>
        <w:jc w:val="both"/>
        <w:rPr>
          <w:rFonts w:ascii="Times New Roman" w:eastAsia="Times New Roman" w:hAnsi="Times New Roman" w:cs="Times New Roman"/>
          <w:sz w:val="24"/>
          <w:szCs w:val="24"/>
        </w:rPr>
      </w:pPr>
      <w:r w:rsidRPr="009F3C18">
        <w:rPr>
          <w:rFonts w:ascii="Times New Roman" w:eastAsia="Times New Roman" w:hAnsi="Times New Roman" w:cs="Times New Roman"/>
          <w:color w:val="000000"/>
          <w:sz w:val="24"/>
          <w:szCs w:val="24"/>
          <w:lang w:eastAsia="tr-TR"/>
        </w:rPr>
        <w:t>Engel durumu olan öğrenciler için sınıf belirlenmesinde ve sınavlarda (duyma engelli bir öğrencinin dinleme sınavından muaf tutulması,   okuyucu ve işaretleyici bulundurulması vs.) gerekli düzenlemeler yapılmaktadır.</w:t>
      </w:r>
    </w:p>
    <w:p w:rsidR="00E77FFA" w:rsidRPr="00E77FFA" w:rsidRDefault="00E77FFA" w:rsidP="00E77FFA">
      <w:pPr>
        <w:widowControl/>
        <w:spacing w:after="160" w:line="259" w:lineRule="auto"/>
        <w:contextualSpacing/>
        <w:jc w:val="both"/>
        <w:rPr>
          <w:rFonts w:ascii="Times New Roman" w:eastAsia="Calibri" w:hAnsi="Times New Roman" w:cs="Times New Roman"/>
          <w:b/>
          <w:sz w:val="24"/>
        </w:rPr>
      </w:pPr>
    </w:p>
    <w:p w:rsidR="00E77FFA" w:rsidRPr="00E77FFA" w:rsidRDefault="00E77FFA" w:rsidP="00E77FFA">
      <w:pPr>
        <w:widowControl/>
        <w:spacing w:after="160" w:line="259" w:lineRule="auto"/>
        <w:contextualSpacing/>
        <w:jc w:val="both"/>
        <w:rPr>
          <w:rFonts w:ascii="Times New Roman" w:eastAsia="Calibri" w:hAnsi="Times New Roman" w:cs="Times New Roman"/>
          <w:b/>
          <w:sz w:val="24"/>
        </w:rPr>
      </w:pPr>
    </w:p>
    <w:p w:rsidR="002214D5" w:rsidRPr="00C55E6C" w:rsidRDefault="002214D5" w:rsidP="002E1299">
      <w:pPr>
        <w:pStyle w:val="ListeParagraf"/>
        <w:widowControl/>
        <w:numPr>
          <w:ilvl w:val="1"/>
          <w:numId w:val="9"/>
        </w:numPr>
        <w:spacing w:after="160" w:line="259" w:lineRule="auto"/>
        <w:contextualSpacing/>
        <w:jc w:val="both"/>
        <w:rPr>
          <w:rFonts w:ascii="Times New Roman" w:eastAsia="Calibri" w:hAnsi="Times New Roman" w:cs="Times New Roman"/>
          <w:b/>
          <w:color w:val="FF0000"/>
          <w:sz w:val="24"/>
        </w:rPr>
      </w:pPr>
      <w:r w:rsidRPr="00C55E6C">
        <w:rPr>
          <w:rFonts w:ascii="Times New Roman" w:eastAsia="Calibri" w:hAnsi="Times New Roman" w:cs="Times New Roman"/>
          <w:b/>
          <w:color w:val="FF0000"/>
          <w:sz w:val="24"/>
        </w:rPr>
        <w:t>Kuruma Ait Belgeler</w:t>
      </w:r>
    </w:p>
    <w:p w:rsidR="002214D5" w:rsidRPr="00C55E6C" w:rsidRDefault="002214D5" w:rsidP="002E1299">
      <w:pPr>
        <w:pStyle w:val="ListeParagraf"/>
        <w:widowControl/>
        <w:numPr>
          <w:ilvl w:val="0"/>
          <w:numId w:val="12"/>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Kurumun ilan edilmiş eğitim politikasında öğrenci merkezli eğitim</w:t>
      </w:r>
      <w:r w:rsidR="00994F16" w:rsidRPr="00C55E6C">
        <w:rPr>
          <w:rFonts w:ascii="Times New Roman" w:eastAsia="Times New Roman" w:hAnsi="Times New Roman" w:cs="Times New Roman"/>
          <w:color w:val="FF0000"/>
          <w:sz w:val="24"/>
          <w:szCs w:val="24"/>
          <w:lang w:eastAsia="tr-TR"/>
        </w:rPr>
        <w:t>e</w:t>
      </w:r>
      <w:r w:rsidRPr="00C55E6C">
        <w:rPr>
          <w:rFonts w:ascii="Times New Roman" w:eastAsia="Times New Roman" w:hAnsi="Times New Roman" w:cs="Times New Roman"/>
          <w:color w:val="FF0000"/>
          <w:sz w:val="24"/>
          <w:szCs w:val="24"/>
          <w:lang w:eastAsia="tr-TR"/>
        </w:rPr>
        <w:t xml:space="preserve"> yer vermiş olması</w:t>
      </w:r>
    </w:p>
    <w:p w:rsidR="002214D5" w:rsidRPr="00C55E6C" w:rsidRDefault="002214D5" w:rsidP="002E1299">
      <w:pPr>
        <w:pStyle w:val="ListeParagraf"/>
        <w:widowControl/>
        <w:numPr>
          <w:ilvl w:val="0"/>
          <w:numId w:val="12"/>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Öğrenci başarısını ölçme ve değerlendirmede kullanılan tanımlı süreçler (yönetmelik, yönerge, süreç tanımı, rehber, kılavuz vb.)</w:t>
      </w:r>
    </w:p>
    <w:p w:rsidR="002214D5" w:rsidRPr="00C55E6C" w:rsidRDefault="002214D5" w:rsidP="002E1299">
      <w:pPr>
        <w:pStyle w:val="ListeParagraf"/>
        <w:widowControl/>
        <w:numPr>
          <w:ilvl w:val="0"/>
          <w:numId w:val="12"/>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 xml:space="preserve">Öğrencinin devamsızlığı veya sınava girmeyi engelleyen haklı ve geçerli nedenlerin oluşması durumunu kapsayan açık düzenlemeler  </w:t>
      </w:r>
    </w:p>
    <w:p w:rsidR="002214D5" w:rsidRPr="00C55E6C" w:rsidRDefault="002214D5" w:rsidP="002E1299">
      <w:pPr>
        <w:pStyle w:val="ListeParagraf"/>
        <w:widowControl/>
        <w:numPr>
          <w:ilvl w:val="0"/>
          <w:numId w:val="12"/>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Mezuniyet koşullarına dair düzenlemeler</w:t>
      </w:r>
    </w:p>
    <w:p w:rsidR="002214D5" w:rsidRPr="00C55E6C" w:rsidRDefault="002214D5" w:rsidP="002E1299">
      <w:pPr>
        <w:pStyle w:val="ListeParagraf"/>
        <w:widowControl/>
        <w:numPr>
          <w:ilvl w:val="0"/>
          <w:numId w:val="12"/>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Öğrenci danışmanlık sisteminde kullanılan tanımlı süreçler (yönetmelik, yönerge, süreç tanımı, rehber, kılavuz vb.)</w:t>
      </w:r>
    </w:p>
    <w:p w:rsidR="002214D5" w:rsidRPr="00C55E6C" w:rsidRDefault="002214D5" w:rsidP="002E1299">
      <w:pPr>
        <w:pStyle w:val="ListeParagraf"/>
        <w:widowControl/>
        <w:numPr>
          <w:ilvl w:val="0"/>
          <w:numId w:val="12"/>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Uygulamalı eğitimlerde (staj, mesleki uygulama vb.) ve hareketlilik programlarında kullanılan tanımlı süreçler (yönetmelik, yönerge, süreç tanımı, rehber, kılavuz vb.)</w:t>
      </w:r>
    </w:p>
    <w:p w:rsidR="002214D5" w:rsidRPr="00C55E6C" w:rsidRDefault="002214D5" w:rsidP="002E1299">
      <w:pPr>
        <w:pStyle w:val="ListeParagraf"/>
        <w:widowControl/>
        <w:numPr>
          <w:ilvl w:val="0"/>
          <w:numId w:val="12"/>
        </w:numPr>
        <w:contextualSpacing/>
        <w:rPr>
          <w:rFonts w:ascii="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Öğrenme öğretme merkezi yapılanması</w:t>
      </w:r>
    </w:p>
    <w:p w:rsidR="002214D5" w:rsidRPr="00C55E6C" w:rsidRDefault="002214D5" w:rsidP="002E1299">
      <w:pPr>
        <w:pStyle w:val="ListeParagraf"/>
        <w:widowControl/>
        <w:numPr>
          <w:ilvl w:val="0"/>
          <w:numId w:val="12"/>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 xml:space="preserve">Öğrenci şikâyetleri ile görüşleri alma mekanizmaları </w:t>
      </w:r>
    </w:p>
    <w:p w:rsidR="002214D5" w:rsidRPr="00C55E6C" w:rsidRDefault="002214D5" w:rsidP="002214D5">
      <w:pPr>
        <w:widowControl/>
        <w:spacing w:after="160" w:line="259" w:lineRule="auto"/>
        <w:contextualSpacing/>
        <w:jc w:val="both"/>
        <w:rPr>
          <w:rFonts w:ascii="Times New Roman" w:eastAsia="Calibri" w:hAnsi="Times New Roman" w:cs="Times New Roman"/>
          <w:b/>
          <w:color w:val="FF0000"/>
          <w:sz w:val="24"/>
        </w:rPr>
      </w:pPr>
    </w:p>
    <w:p w:rsidR="002214D5" w:rsidRPr="00C55E6C" w:rsidRDefault="002214D5" w:rsidP="002214D5">
      <w:pPr>
        <w:widowControl/>
        <w:spacing w:after="160" w:line="259" w:lineRule="auto"/>
        <w:ind w:firstLine="360"/>
        <w:contextualSpacing/>
        <w:jc w:val="both"/>
        <w:rPr>
          <w:rFonts w:ascii="Times New Roman" w:eastAsia="Calibri" w:hAnsi="Times New Roman" w:cs="Times New Roman"/>
          <w:b/>
          <w:color w:val="FF0000"/>
          <w:sz w:val="24"/>
        </w:rPr>
      </w:pPr>
      <w:r w:rsidRPr="00C55E6C">
        <w:rPr>
          <w:rFonts w:ascii="Times New Roman" w:eastAsia="Calibri" w:hAnsi="Times New Roman" w:cs="Times New Roman"/>
          <w:b/>
          <w:color w:val="FF0000"/>
          <w:sz w:val="24"/>
        </w:rPr>
        <w:t>İyileştirme Kanıtları</w:t>
      </w:r>
    </w:p>
    <w:p w:rsidR="002214D5" w:rsidRPr="00C55E6C" w:rsidRDefault="002214D5" w:rsidP="002E1299">
      <w:pPr>
        <w:pStyle w:val="ListeParagraf"/>
        <w:widowControl/>
        <w:numPr>
          <w:ilvl w:val="0"/>
          <w:numId w:val="13"/>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Öğrenme ve öğretme merkezinde yürütülen uygulama örnekleri</w:t>
      </w:r>
    </w:p>
    <w:p w:rsidR="002214D5" w:rsidRPr="00C55E6C" w:rsidRDefault="002214D5" w:rsidP="002E1299">
      <w:pPr>
        <w:pStyle w:val="ListeParagraf"/>
        <w:widowControl/>
        <w:numPr>
          <w:ilvl w:val="0"/>
          <w:numId w:val="13"/>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 xml:space="preserve">Öğrenci merkezli eğitim uygulamaları </w:t>
      </w:r>
    </w:p>
    <w:p w:rsidR="002214D5" w:rsidRPr="00C55E6C" w:rsidRDefault="002214D5" w:rsidP="002E1299">
      <w:pPr>
        <w:pStyle w:val="ListeParagraf"/>
        <w:widowControl/>
        <w:numPr>
          <w:ilvl w:val="0"/>
          <w:numId w:val="13"/>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Öğrenci geri bildirimlerini içeren iş yükü anketleri</w:t>
      </w:r>
    </w:p>
    <w:p w:rsidR="002214D5" w:rsidRPr="00C55E6C" w:rsidRDefault="002214D5" w:rsidP="002E1299">
      <w:pPr>
        <w:pStyle w:val="ListeParagraf"/>
        <w:widowControl/>
        <w:numPr>
          <w:ilvl w:val="0"/>
          <w:numId w:val="13"/>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Öğretim elemanlarının öğrenci merkezli eğitim konusundaki yetkinliği (öğrenme-öğretme ve ölçme değerlendirme yöntemleri)</w:t>
      </w:r>
    </w:p>
    <w:p w:rsidR="002214D5" w:rsidRPr="00C55E6C" w:rsidRDefault="002214D5" w:rsidP="002E1299">
      <w:pPr>
        <w:pStyle w:val="ListeParagraf"/>
        <w:widowControl/>
        <w:numPr>
          <w:ilvl w:val="0"/>
          <w:numId w:val="13"/>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Eğiticilerin eğitimi program içeriğinde öğrenci merkezli öğrenme-öğretme yaklaşımına ilişkin uygulamalar</w:t>
      </w:r>
    </w:p>
    <w:p w:rsidR="002214D5" w:rsidRPr="00C55E6C" w:rsidRDefault="002214D5" w:rsidP="002E1299">
      <w:pPr>
        <w:pStyle w:val="ListeParagraf"/>
        <w:widowControl/>
        <w:numPr>
          <w:ilvl w:val="0"/>
          <w:numId w:val="13"/>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lastRenderedPageBreak/>
        <w:t>Öğrenci iş yükü kredisinin mesleki uygulamalar, değişim programları, staj ve projeler gibi uygulamalarda kullanıldığını gösteren kanıtlar</w:t>
      </w:r>
    </w:p>
    <w:p w:rsidR="00C124EF" w:rsidRPr="00C55E6C" w:rsidRDefault="00C124EF" w:rsidP="002214D5">
      <w:pPr>
        <w:widowControl/>
        <w:spacing w:after="160" w:line="259" w:lineRule="auto"/>
        <w:contextualSpacing/>
        <w:jc w:val="both"/>
        <w:rPr>
          <w:rFonts w:ascii="Times New Roman" w:eastAsia="Calibri" w:hAnsi="Times New Roman" w:cs="Times New Roman"/>
          <w:b/>
          <w:color w:val="FF0000"/>
          <w:sz w:val="24"/>
        </w:rPr>
      </w:pP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E77FFA" w:rsidRDefault="00C124EF" w:rsidP="002E1299">
      <w:pPr>
        <w:pStyle w:val="ListeParagraf"/>
        <w:widowControl/>
        <w:numPr>
          <w:ilvl w:val="1"/>
          <w:numId w:val="9"/>
        </w:numPr>
        <w:spacing w:after="160" w:line="259" w:lineRule="auto"/>
        <w:contextualSpacing/>
        <w:jc w:val="both"/>
        <w:rPr>
          <w:rFonts w:ascii="Times New Roman" w:eastAsia="Calibri" w:hAnsi="Times New Roman" w:cs="Times New Roman"/>
          <w:sz w:val="24"/>
        </w:rPr>
      </w:pPr>
      <w:bookmarkStart w:id="35" w:name="_Toc534375310"/>
      <w:r w:rsidRPr="0092368E">
        <w:rPr>
          <w:rStyle w:val="Balk2Char"/>
          <w:rFonts w:eastAsia="Calibri"/>
        </w:rPr>
        <w:t>Öğrencinin Kabulü ve Gelişimi, Tanıma ve Sertifikalandırma</w:t>
      </w:r>
      <w:bookmarkEnd w:id="35"/>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w:t>
      </w:r>
    </w:p>
    <w:p w:rsidR="00E77FFA" w:rsidRPr="009F3C18" w:rsidRDefault="00E77FFA" w:rsidP="00E77FFA">
      <w:pPr>
        <w:spacing w:before="100" w:beforeAutospacing="1" w:after="120"/>
        <w:ind w:right="-3" w:firstLine="709"/>
        <w:jc w:val="both"/>
        <w:rPr>
          <w:rFonts w:ascii="Times New Roman" w:eastAsia="Times New Roman" w:hAnsi="Times New Roman" w:cs="Times New Roman"/>
          <w:sz w:val="24"/>
          <w:szCs w:val="24"/>
        </w:rPr>
      </w:pPr>
      <w:r w:rsidRPr="009F3C18">
        <w:rPr>
          <w:rFonts w:ascii="Times New Roman" w:eastAsia="Times New Roman" w:hAnsi="Times New Roman" w:cs="Times New Roman"/>
          <w:sz w:val="24"/>
          <w:szCs w:val="24"/>
        </w:rPr>
        <w:t>Eğitim-öğretimin başlamasıyla birlikte derslerin ilk haftasında oryantasyon çalışmaları yapılarak öğrenciler yıl boyunca alacakları eğitimle ilgili bilgilendirilmekte, okul ve üniversiteye ilişkin tüm bilgiler sağlanmaktadır.</w:t>
      </w:r>
    </w:p>
    <w:p w:rsidR="00E77FFA" w:rsidRPr="009F3C18" w:rsidRDefault="00E77FFA" w:rsidP="00E77FFA">
      <w:pPr>
        <w:spacing w:before="100" w:beforeAutospacing="1" w:after="120"/>
        <w:ind w:right="-3" w:firstLine="709"/>
        <w:jc w:val="both"/>
        <w:rPr>
          <w:rFonts w:ascii="Times New Roman" w:eastAsia="Times New Roman" w:hAnsi="Times New Roman" w:cs="Times New Roman"/>
          <w:color w:val="000000"/>
          <w:sz w:val="24"/>
          <w:szCs w:val="24"/>
          <w:lang w:eastAsia="tr-TR"/>
        </w:rPr>
      </w:pPr>
      <w:r w:rsidRPr="009F3C18">
        <w:rPr>
          <w:rFonts w:ascii="Times New Roman" w:eastAsia="Times New Roman" w:hAnsi="Times New Roman" w:cs="Times New Roman"/>
          <w:color w:val="000000"/>
          <w:sz w:val="24"/>
          <w:szCs w:val="24"/>
          <w:lang w:eastAsia="tr-TR"/>
        </w:rPr>
        <w:t xml:space="preserve">Yıl boyunca yapılan sınavlarda başarı gösteren öğrencilere, bölüm başkanlarımız ve komisyonlarımızca kararlaştırılan yöntemlerle teşvik amaçlı ödüller verilmekte ve diğer öğrencilere örnek olması amacıyla başarılı öğrencilerin isimleri </w:t>
      </w:r>
      <w:r w:rsidR="00BB7777">
        <w:rPr>
          <w:rFonts w:ascii="Times New Roman" w:eastAsia="Times New Roman" w:hAnsi="Times New Roman" w:cs="Times New Roman"/>
          <w:color w:val="000000"/>
          <w:sz w:val="24"/>
          <w:szCs w:val="24"/>
          <w:lang w:eastAsia="tr-TR"/>
        </w:rPr>
        <w:t xml:space="preserve">Fakültemizin </w:t>
      </w:r>
      <w:r w:rsidRPr="009F3C18">
        <w:rPr>
          <w:rFonts w:ascii="Times New Roman" w:eastAsia="Times New Roman" w:hAnsi="Times New Roman" w:cs="Times New Roman"/>
          <w:color w:val="000000"/>
          <w:sz w:val="24"/>
          <w:szCs w:val="24"/>
          <w:lang w:eastAsia="tr-TR"/>
        </w:rPr>
        <w:t>panolarından ilan edilmektedir.</w:t>
      </w:r>
    </w:p>
    <w:p w:rsidR="00E77FFA" w:rsidRPr="009F3C18" w:rsidRDefault="00E77FFA" w:rsidP="00E77FFA">
      <w:pPr>
        <w:spacing w:before="100" w:beforeAutospacing="1" w:after="120"/>
        <w:ind w:right="-3" w:firstLine="709"/>
        <w:jc w:val="both"/>
        <w:rPr>
          <w:rFonts w:ascii="Times New Roman" w:eastAsia="Times New Roman" w:hAnsi="Times New Roman" w:cs="Times New Roman"/>
          <w:sz w:val="24"/>
          <w:szCs w:val="24"/>
        </w:rPr>
      </w:pPr>
      <w:r w:rsidRPr="009F3C18">
        <w:rPr>
          <w:rFonts w:ascii="Times New Roman" w:eastAsia="Times New Roman" w:hAnsi="Times New Roman" w:cs="Times New Roman"/>
          <w:color w:val="000000"/>
          <w:sz w:val="24"/>
          <w:szCs w:val="24"/>
          <w:lang w:eastAsia="tr-TR"/>
        </w:rPr>
        <w:t>Aynı zamanda düzenlenen anketlerle, öğrencilerin eğitim ya da işleyiş ile ilgili görüşlerine başvurulmakta, varsa sıkıntıları değerlendirilerek gerekli düzenlemeler yapılmaktadır.</w:t>
      </w:r>
    </w:p>
    <w:p w:rsidR="00E77FFA" w:rsidRPr="009F3C18" w:rsidRDefault="00E77FFA" w:rsidP="00E77FFA">
      <w:pPr>
        <w:spacing w:before="100" w:beforeAutospacing="1" w:after="120"/>
        <w:ind w:right="-6" w:firstLine="709"/>
        <w:jc w:val="both"/>
        <w:rPr>
          <w:rFonts w:ascii="Times New Roman" w:eastAsia="Times New Roman" w:hAnsi="Times New Roman" w:cs="Times New Roman"/>
          <w:iCs/>
          <w:color w:val="000000"/>
          <w:sz w:val="24"/>
          <w:szCs w:val="24"/>
          <w:lang w:eastAsia="tr-TR"/>
        </w:rPr>
      </w:pPr>
      <w:r w:rsidRPr="009F3C18">
        <w:rPr>
          <w:rFonts w:ascii="Times New Roman" w:eastAsia="Times New Roman" w:hAnsi="Times New Roman" w:cs="Times New Roman"/>
          <w:iCs/>
          <w:color w:val="000000"/>
          <w:sz w:val="24"/>
          <w:szCs w:val="24"/>
          <w:lang w:eastAsia="tr-TR"/>
        </w:rPr>
        <w:t>Yıl boyunca derslerle eş zamanlı şekilde rehberlik hizmeti (öğretim elemanlarımız tarafından öğrencilerle birebir iletişim kurdukları Office Hour çalışması yapılmaktadır)  sunularak, öğrencilerin dersler dışında da öğrenerek,  eksiklerini tamamlamaları ve varsa derslerine engel oluşturabilecek olumsuzluklara çözüm aramaları sağlanmaktadır.</w:t>
      </w:r>
    </w:p>
    <w:p w:rsidR="002214D5" w:rsidRPr="00C55E6C" w:rsidRDefault="002214D5" w:rsidP="002214D5">
      <w:pPr>
        <w:widowControl/>
        <w:spacing w:after="160" w:line="259" w:lineRule="auto"/>
        <w:ind w:firstLine="360"/>
        <w:contextualSpacing/>
        <w:jc w:val="both"/>
        <w:rPr>
          <w:rFonts w:ascii="Times New Roman" w:eastAsia="Calibri" w:hAnsi="Times New Roman" w:cs="Times New Roman"/>
          <w:b/>
          <w:color w:val="FF0000"/>
          <w:sz w:val="24"/>
        </w:rPr>
      </w:pPr>
      <w:r w:rsidRPr="00C55E6C">
        <w:rPr>
          <w:rFonts w:ascii="Times New Roman" w:eastAsia="Calibri" w:hAnsi="Times New Roman" w:cs="Times New Roman"/>
          <w:b/>
          <w:color w:val="FF0000"/>
          <w:sz w:val="24"/>
        </w:rPr>
        <w:t>Kuruma Ait Belgeler</w:t>
      </w:r>
    </w:p>
    <w:p w:rsidR="002214D5" w:rsidRPr="00C55E6C" w:rsidRDefault="002214D5" w:rsidP="002E1299">
      <w:pPr>
        <w:pStyle w:val="ListeParagraf"/>
        <w:widowControl/>
        <w:numPr>
          <w:ilvl w:val="0"/>
          <w:numId w:val="14"/>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Merkezi yerleştirmeyle gelen öğrenci grupları dışında kalan yatay geçiş, yabancı uyruklu öğrenci sınavı (YÖS), çift anadal programı (ÇAP), yandal öğrenci kabullerinde uygulanan kriterler)</w:t>
      </w:r>
    </w:p>
    <w:p w:rsidR="002214D5" w:rsidRPr="00C55E6C" w:rsidRDefault="002214D5" w:rsidP="002E1299">
      <w:pPr>
        <w:pStyle w:val="ListeParagraf"/>
        <w:widowControl/>
        <w:numPr>
          <w:ilvl w:val="0"/>
          <w:numId w:val="14"/>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Önceki formal, non-formal ve informal öğrenmelerin tanınmasına ilişkin tanımlı süreçler (yönetmelik, yönerge, süreç tanımı, rehber, kılavuz vb.)</w:t>
      </w:r>
    </w:p>
    <w:p w:rsidR="002214D5" w:rsidRPr="00C55E6C" w:rsidRDefault="002214D5" w:rsidP="002214D5">
      <w:pPr>
        <w:widowControl/>
        <w:contextualSpacing/>
        <w:rPr>
          <w:rFonts w:ascii="Times New Roman" w:eastAsia="Times New Roman" w:hAnsi="Times New Roman" w:cs="Times New Roman"/>
          <w:color w:val="FF0000"/>
          <w:sz w:val="24"/>
          <w:szCs w:val="24"/>
          <w:lang w:eastAsia="tr-TR"/>
        </w:rPr>
      </w:pPr>
    </w:p>
    <w:p w:rsidR="002214D5" w:rsidRPr="00C55E6C" w:rsidRDefault="002214D5" w:rsidP="002214D5">
      <w:pPr>
        <w:widowControl/>
        <w:spacing w:after="160" w:line="259" w:lineRule="auto"/>
        <w:ind w:firstLine="360"/>
        <w:contextualSpacing/>
        <w:jc w:val="both"/>
        <w:rPr>
          <w:rFonts w:ascii="Times New Roman" w:eastAsia="Calibri" w:hAnsi="Times New Roman" w:cs="Times New Roman"/>
          <w:b/>
          <w:color w:val="FF0000"/>
          <w:sz w:val="24"/>
        </w:rPr>
      </w:pPr>
      <w:r w:rsidRPr="00C55E6C">
        <w:rPr>
          <w:rFonts w:ascii="Times New Roman" w:eastAsia="Calibri" w:hAnsi="Times New Roman" w:cs="Times New Roman"/>
          <w:b/>
          <w:color w:val="FF0000"/>
          <w:sz w:val="24"/>
        </w:rPr>
        <w:t>İyileştirme Kanıtları</w:t>
      </w:r>
    </w:p>
    <w:p w:rsidR="002214D5" w:rsidRPr="00C55E6C" w:rsidRDefault="002214D5" w:rsidP="002E1299">
      <w:pPr>
        <w:pStyle w:val="ListeParagraf"/>
        <w:widowControl/>
        <w:numPr>
          <w:ilvl w:val="0"/>
          <w:numId w:val="15"/>
        </w:numPr>
        <w:contextualSpacing/>
        <w:rPr>
          <w:rFonts w:ascii="Times New Roman" w:eastAsia="Times New Roman" w:hAnsi="Times New Roman" w:cs="Times New Roman"/>
          <w:color w:val="FF0000"/>
          <w:sz w:val="24"/>
          <w:szCs w:val="24"/>
          <w:lang w:eastAsia="tr-TR"/>
        </w:rPr>
      </w:pPr>
      <w:r w:rsidRPr="00C55E6C">
        <w:rPr>
          <w:rFonts w:ascii="Times New Roman" w:eastAsia="Times New Roman" w:hAnsi="Times New Roman" w:cs="Times New Roman"/>
          <w:color w:val="FF0000"/>
          <w:sz w:val="24"/>
          <w:szCs w:val="24"/>
          <w:lang w:eastAsia="tr-TR"/>
        </w:rPr>
        <w:t>Öğrencinin akademik ve kariyer gelişimini izlemek üzere tanımlı süreçler ve mevcut uygulamalar</w:t>
      </w:r>
    </w:p>
    <w:p w:rsidR="00C124EF" w:rsidRPr="00C55E6C" w:rsidRDefault="00C124EF" w:rsidP="002214D5">
      <w:pPr>
        <w:widowControl/>
        <w:spacing w:after="160" w:line="259" w:lineRule="auto"/>
        <w:contextualSpacing/>
        <w:jc w:val="both"/>
        <w:rPr>
          <w:rFonts w:ascii="Times New Roman" w:eastAsia="Calibri" w:hAnsi="Times New Roman" w:cs="Times New Roman"/>
          <w:color w:val="FF0000"/>
          <w:sz w:val="24"/>
        </w:rPr>
      </w:pPr>
    </w:p>
    <w:p w:rsidR="00994F16" w:rsidRPr="00C55E6C" w:rsidRDefault="00994F16" w:rsidP="002214D5">
      <w:pPr>
        <w:widowControl/>
        <w:spacing w:after="160" w:line="259" w:lineRule="auto"/>
        <w:contextualSpacing/>
        <w:jc w:val="both"/>
        <w:rPr>
          <w:rFonts w:ascii="Times New Roman" w:eastAsia="Calibri" w:hAnsi="Times New Roman" w:cs="Times New Roman"/>
          <w:color w:val="FF0000"/>
          <w:sz w:val="24"/>
        </w:rPr>
      </w:pPr>
    </w:p>
    <w:p w:rsidR="00994F16" w:rsidRPr="00C55E6C" w:rsidRDefault="00994F16" w:rsidP="002214D5">
      <w:pPr>
        <w:widowControl/>
        <w:spacing w:after="160" w:line="259" w:lineRule="auto"/>
        <w:contextualSpacing/>
        <w:jc w:val="both"/>
        <w:rPr>
          <w:rFonts w:ascii="Times New Roman" w:eastAsia="Calibri" w:hAnsi="Times New Roman" w:cs="Times New Roman"/>
          <w:color w:val="FF0000"/>
          <w:sz w:val="24"/>
        </w:rPr>
      </w:pPr>
    </w:p>
    <w:p w:rsidR="00F62737" w:rsidRDefault="00C124EF" w:rsidP="002E1299">
      <w:pPr>
        <w:pStyle w:val="ListeParagraf"/>
        <w:widowControl/>
        <w:numPr>
          <w:ilvl w:val="1"/>
          <w:numId w:val="9"/>
        </w:numPr>
        <w:spacing w:after="160" w:line="259" w:lineRule="auto"/>
        <w:contextualSpacing/>
        <w:jc w:val="both"/>
        <w:rPr>
          <w:rFonts w:ascii="Times New Roman" w:eastAsia="Calibri" w:hAnsi="Times New Roman" w:cs="Times New Roman"/>
          <w:sz w:val="24"/>
        </w:rPr>
      </w:pPr>
      <w:bookmarkStart w:id="36" w:name="_Toc534375311"/>
      <w:r w:rsidRPr="0092368E">
        <w:rPr>
          <w:rStyle w:val="Balk2Char"/>
          <w:rFonts w:eastAsia="Calibri"/>
        </w:rPr>
        <w:t>Eğitim-Öğretim Kadrosu</w:t>
      </w:r>
      <w:bookmarkEnd w:id="36"/>
      <w:r w:rsidRPr="002214D5">
        <w:rPr>
          <w:rFonts w:ascii="Times New Roman" w:eastAsia="Calibri" w:hAnsi="Times New Roman" w:cs="Times New Roman"/>
          <w:b/>
          <w:sz w:val="24"/>
        </w:rPr>
        <w:t>;</w:t>
      </w:r>
      <w:r w:rsidRPr="002214D5">
        <w:rPr>
          <w:rFonts w:ascii="Times New Roman" w:eastAsia="Calibri" w:hAnsi="Times New Roman" w:cs="Times New Roman"/>
          <w:sz w:val="24"/>
        </w:rPr>
        <w:t xml:space="preserve"> </w:t>
      </w:r>
    </w:p>
    <w:p w:rsidR="00537E4A" w:rsidRDefault="00537E4A" w:rsidP="00537E4A">
      <w:pPr>
        <w:pStyle w:val="ListeParagraf"/>
        <w:tabs>
          <w:tab w:val="left" w:pos="142"/>
        </w:tabs>
        <w:ind w:firstLine="567"/>
        <w:jc w:val="both"/>
        <w:rPr>
          <w:rFonts w:ascii="Times New Roman" w:hAnsi="Times New Roman" w:cs="Times New Roman"/>
          <w:sz w:val="24"/>
          <w:szCs w:val="24"/>
        </w:rPr>
      </w:pPr>
    </w:p>
    <w:p w:rsidR="00537E4A" w:rsidRDefault="00537E4A" w:rsidP="00537E4A">
      <w:pPr>
        <w:pStyle w:val="ListeParagraf"/>
        <w:tabs>
          <w:tab w:val="left" w:pos="142"/>
        </w:tabs>
        <w:ind w:firstLine="567"/>
        <w:jc w:val="both"/>
        <w:rPr>
          <w:rFonts w:ascii="Times New Roman" w:hAnsi="Times New Roman" w:cs="Times New Roman"/>
          <w:sz w:val="24"/>
          <w:szCs w:val="24"/>
        </w:rPr>
      </w:pPr>
    </w:p>
    <w:p w:rsidR="00537E4A" w:rsidRPr="00C81634" w:rsidRDefault="00537E4A" w:rsidP="00537E4A">
      <w:pPr>
        <w:pStyle w:val="ListeParagraf"/>
        <w:tabs>
          <w:tab w:val="left" w:pos="142"/>
        </w:tabs>
        <w:ind w:firstLine="567"/>
        <w:jc w:val="both"/>
        <w:rPr>
          <w:rFonts w:ascii="Times New Roman" w:hAnsi="Times New Roman" w:cs="Times New Roman"/>
          <w:sz w:val="24"/>
          <w:szCs w:val="24"/>
        </w:rPr>
      </w:pPr>
      <w:r w:rsidRPr="00344930">
        <w:rPr>
          <w:rFonts w:ascii="Times New Roman" w:hAnsi="Times New Roman" w:cs="Times New Roman"/>
          <w:sz w:val="24"/>
          <w:szCs w:val="24"/>
        </w:rPr>
        <w:t>İnsan ve Toplum Bilimleri Fakültesi</w:t>
      </w:r>
      <w:r w:rsidRPr="00D348E1">
        <w:rPr>
          <w:rFonts w:ascii="Times New Roman" w:hAnsi="Times New Roman" w:cs="Times New Roman"/>
          <w:sz w:val="24"/>
          <w:szCs w:val="24"/>
        </w:rPr>
        <w:t>, akademik ve idari personelin  hizmet şartları, nitelikleri, atanma ve yetiştirilmeleri, ilerleme ve yükselmelerini, hak, yükümlülük ve sorumlulukları, aylıkları , ödenekleri ve diğer özlük işleri; Akademik personelin  2547 Sayılı Yükseköğretim Kanunu ve 2914 Sayılı Yükseköğretim Personel Kanunu ile; İdari personelin;</w:t>
      </w:r>
      <w:r>
        <w:rPr>
          <w:rFonts w:ascii="Times New Roman" w:hAnsi="Times New Roman" w:cs="Times New Roman"/>
          <w:sz w:val="24"/>
          <w:szCs w:val="24"/>
        </w:rPr>
        <w:t xml:space="preserve"> </w:t>
      </w:r>
      <w:r w:rsidRPr="00D348E1">
        <w:rPr>
          <w:rFonts w:ascii="Times New Roman" w:hAnsi="Times New Roman" w:cs="Times New Roman"/>
          <w:sz w:val="24"/>
          <w:szCs w:val="24"/>
        </w:rPr>
        <w:t xml:space="preserve">657 Devlet Memurları Kanunu ve kanunların uygulanmasında ve emrettiği hususların yerine getirilmesinde yönetmelik ve kanun hükmünde kararnamelerden kaynaklı görev ve sorumluluklarını yerine getirmektedir. </w:t>
      </w:r>
    </w:p>
    <w:p w:rsidR="00F62737" w:rsidRDefault="00F62737" w:rsidP="000035D4">
      <w:pPr>
        <w:pStyle w:val="ListeParagraf"/>
        <w:widowControl/>
        <w:spacing w:after="160" w:line="259" w:lineRule="auto"/>
        <w:ind w:left="360"/>
        <w:contextualSpacing/>
        <w:jc w:val="both"/>
        <w:rPr>
          <w:rFonts w:ascii="Times New Roman" w:eastAsia="Calibri" w:hAnsi="Times New Roman" w:cs="Times New Roman"/>
          <w:sz w:val="24"/>
        </w:rPr>
      </w:pPr>
    </w:p>
    <w:p w:rsidR="00F62737" w:rsidRPr="00D9026C" w:rsidRDefault="00F62737" w:rsidP="00F62737">
      <w:pPr>
        <w:pStyle w:val="GvdeMetni"/>
        <w:rPr>
          <w:rFonts w:cs="Times New Roman"/>
        </w:rPr>
      </w:pPr>
    </w:p>
    <w:tbl>
      <w:tblPr>
        <w:tblStyle w:val="TableNormal"/>
        <w:tblW w:w="10335" w:type="dxa"/>
        <w:tblInd w:w="-359"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465"/>
        <w:gridCol w:w="3439"/>
        <w:gridCol w:w="3431"/>
      </w:tblGrid>
      <w:tr w:rsidR="00F62737" w:rsidRPr="00D9026C" w:rsidTr="000035D4">
        <w:trPr>
          <w:trHeight w:hRule="exact" w:val="339"/>
        </w:trPr>
        <w:tc>
          <w:tcPr>
            <w:tcW w:w="3465" w:type="dxa"/>
            <w:vMerge w:val="restart"/>
            <w:shd w:val="clear" w:color="auto" w:fill="00B0F0"/>
          </w:tcPr>
          <w:p w:rsidR="00F62737" w:rsidRPr="00D9026C" w:rsidRDefault="00F62737" w:rsidP="000035D4">
            <w:pPr>
              <w:pStyle w:val="TableParagraph"/>
              <w:spacing w:before="137"/>
              <w:rPr>
                <w:b/>
                <w:sz w:val="20"/>
              </w:rPr>
            </w:pPr>
            <w:r w:rsidRPr="00D9026C">
              <w:rPr>
                <w:b/>
                <w:sz w:val="20"/>
              </w:rPr>
              <w:t>ÜNVANI</w:t>
            </w:r>
          </w:p>
        </w:tc>
        <w:tc>
          <w:tcPr>
            <w:tcW w:w="6870" w:type="dxa"/>
            <w:gridSpan w:val="2"/>
            <w:shd w:val="clear" w:color="auto" w:fill="00B0F0"/>
          </w:tcPr>
          <w:p w:rsidR="00F62737" w:rsidRPr="00D9026C" w:rsidRDefault="00F62737" w:rsidP="000035D4">
            <w:pPr>
              <w:pStyle w:val="TableParagraph"/>
              <w:ind w:left="2134" w:right="2135"/>
              <w:jc w:val="center"/>
              <w:rPr>
                <w:b/>
                <w:sz w:val="20"/>
              </w:rPr>
            </w:pPr>
            <w:r w:rsidRPr="00D9026C">
              <w:rPr>
                <w:b/>
                <w:sz w:val="20"/>
              </w:rPr>
              <w:t>KADRO DURUMU</w:t>
            </w:r>
          </w:p>
        </w:tc>
      </w:tr>
      <w:tr w:rsidR="00F62737" w:rsidRPr="00D9026C" w:rsidTr="000035D4">
        <w:trPr>
          <w:trHeight w:hRule="exact" w:val="341"/>
        </w:trPr>
        <w:tc>
          <w:tcPr>
            <w:tcW w:w="3465" w:type="dxa"/>
            <w:vMerge/>
            <w:shd w:val="clear" w:color="auto" w:fill="00B0F0"/>
          </w:tcPr>
          <w:p w:rsidR="00F62737" w:rsidRPr="00D9026C" w:rsidRDefault="00F62737" w:rsidP="000035D4">
            <w:pPr>
              <w:rPr>
                <w:rFonts w:ascii="Times New Roman" w:hAnsi="Times New Roman" w:cs="Times New Roman"/>
              </w:rPr>
            </w:pPr>
          </w:p>
        </w:tc>
        <w:tc>
          <w:tcPr>
            <w:tcW w:w="3439" w:type="dxa"/>
            <w:shd w:val="clear" w:color="auto" w:fill="00B0F0"/>
          </w:tcPr>
          <w:p w:rsidR="00F62737" w:rsidRPr="00D9026C" w:rsidRDefault="00F62737" w:rsidP="000035D4">
            <w:pPr>
              <w:pStyle w:val="TableParagraph"/>
              <w:ind w:left="103"/>
              <w:rPr>
                <w:b/>
                <w:sz w:val="20"/>
              </w:rPr>
            </w:pPr>
            <w:r w:rsidRPr="00D9026C">
              <w:rPr>
                <w:b/>
                <w:sz w:val="20"/>
              </w:rPr>
              <w:t>DOLU</w:t>
            </w:r>
          </w:p>
        </w:tc>
        <w:tc>
          <w:tcPr>
            <w:tcW w:w="3431" w:type="dxa"/>
            <w:shd w:val="clear" w:color="auto" w:fill="00B0F0"/>
          </w:tcPr>
          <w:p w:rsidR="00F62737" w:rsidRPr="00D9026C" w:rsidRDefault="00F62737" w:rsidP="000035D4">
            <w:pPr>
              <w:pStyle w:val="TableParagraph"/>
              <w:ind w:left="103"/>
              <w:rPr>
                <w:b/>
                <w:sz w:val="20"/>
              </w:rPr>
            </w:pPr>
            <w:r w:rsidRPr="00D9026C">
              <w:rPr>
                <w:b/>
                <w:sz w:val="20"/>
              </w:rPr>
              <w:t>BOŞ</w:t>
            </w:r>
          </w:p>
        </w:tc>
      </w:tr>
      <w:tr w:rsidR="00F62737" w:rsidRPr="00D9026C" w:rsidTr="000035D4">
        <w:trPr>
          <w:trHeight w:hRule="exact" w:val="339"/>
        </w:trPr>
        <w:tc>
          <w:tcPr>
            <w:tcW w:w="3465" w:type="dxa"/>
          </w:tcPr>
          <w:p w:rsidR="00F62737" w:rsidRPr="00D9026C" w:rsidRDefault="00F62737" w:rsidP="000035D4">
            <w:pPr>
              <w:pStyle w:val="TableParagraph"/>
              <w:spacing w:line="226" w:lineRule="exact"/>
              <w:rPr>
                <w:sz w:val="20"/>
              </w:rPr>
            </w:pPr>
            <w:r w:rsidRPr="00D9026C">
              <w:rPr>
                <w:sz w:val="20"/>
              </w:rPr>
              <w:t>Profesör</w:t>
            </w:r>
          </w:p>
        </w:tc>
        <w:tc>
          <w:tcPr>
            <w:tcW w:w="3439" w:type="dxa"/>
          </w:tcPr>
          <w:p w:rsidR="00F62737" w:rsidRPr="00D9026C" w:rsidRDefault="00DD09DB" w:rsidP="000035D4">
            <w:pPr>
              <w:jc w:val="center"/>
              <w:rPr>
                <w:rFonts w:ascii="Times New Roman" w:hAnsi="Times New Roman" w:cs="Times New Roman"/>
              </w:rPr>
            </w:pPr>
            <w:r>
              <w:rPr>
                <w:rFonts w:ascii="Times New Roman" w:hAnsi="Times New Roman" w:cs="Times New Roman"/>
              </w:rPr>
              <w:t>3</w:t>
            </w:r>
          </w:p>
        </w:tc>
        <w:tc>
          <w:tcPr>
            <w:tcW w:w="3431" w:type="dxa"/>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62737" w:rsidRPr="00D9026C" w:rsidTr="000035D4">
        <w:trPr>
          <w:trHeight w:hRule="exact" w:val="339"/>
        </w:trPr>
        <w:tc>
          <w:tcPr>
            <w:tcW w:w="3465" w:type="dxa"/>
            <w:shd w:val="clear" w:color="auto" w:fill="00B0F0"/>
          </w:tcPr>
          <w:p w:rsidR="00F62737" w:rsidRPr="00D9026C" w:rsidRDefault="00F62737" w:rsidP="000035D4">
            <w:pPr>
              <w:pStyle w:val="TableParagraph"/>
              <w:spacing w:line="226" w:lineRule="exact"/>
              <w:rPr>
                <w:sz w:val="20"/>
              </w:rPr>
            </w:pPr>
            <w:r w:rsidRPr="00D9026C">
              <w:rPr>
                <w:sz w:val="20"/>
              </w:rPr>
              <w:t>Doçent</w:t>
            </w:r>
          </w:p>
        </w:tc>
        <w:tc>
          <w:tcPr>
            <w:tcW w:w="3439" w:type="dxa"/>
            <w:shd w:val="clear" w:color="auto" w:fill="00B0F0"/>
          </w:tcPr>
          <w:p w:rsidR="00F62737" w:rsidRPr="00D9026C" w:rsidRDefault="00986623" w:rsidP="000035D4">
            <w:pPr>
              <w:jc w:val="center"/>
              <w:rPr>
                <w:rFonts w:ascii="Times New Roman" w:hAnsi="Times New Roman" w:cs="Times New Roman"/>
              </w:rPr>
            </w:pPr>
            <w:r>
              <w:rPr>
                <w:rFonts w:ascii="Times New Roman" w:hAnsi="Times New Roman" w:cs="Times New Roman"/>
              </w:rPr>
              <w:t>-</w:t>
            </w:r>
          </w:p>
        </w:tc>
        <w:tc>
          <w:tcPr>
            <w:tcW w:w="3431" w:type="dxa"/>
            <w:shd w:val="clear" w:color="auto" w:fill="00B0F0"/>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62737" w:rsidRPr="00D9026C" w:rsidTr="000035D4">
        <w:trPr>
          <w:trHeight w:hRule="exact" w:val="341"/>
        </w:trPr>
        <w:tc>
          <w:tcPr>
            <w:tcW w:w="3465" w:type="dxa"/>
          </w:tcPr>
          <w:p w:rsidR="00F62737" w:rsidRPr="00D9026C" w:rsidRDefault="000035D4" w:rsidP="000035D4">
            <w:pPr>
              <w:pStyle w:val="TableParagraph"/>
              <w:spacing w:line="226" w:lineRule="exact"/>
              <w:rPr>
                <w:sz w:val="20"/>
              </w:rPr>
            </w:pPr>
            <w:r>
              <w:rPr>
                <w:sz w:val="20"/>
              </w:rPr>
              <w:t>Dr.Öğretim Görevlisi</w:t>
            </w:r>
          </w:p>
        </w:tc>
        <w:tc>
          <w:tcPr>
            <w:tcW w:w="3439" w:type="dxa"/>
          </w:tcPr>
          <w:p w:rsidR="00F62737" w:rsidRPr="00D9026C" w:rsidRDefault="00F47E11" w:rsidP="000035D4">
            <w:pPr>
              <w:jc w:val="center"/>
              <w:rPr>
                <w:rFonts w:ascii="Times New Roman" w:hAnsi="Times New Roman" w:cs="Times New Roman"/>
              </w:rPr>
            </w:pPr>
            <w:r>
              <w:rPr>
                <w:rFonts w:ascii="Times New Roman" w:hAnsi="Times New Roman" w:cs="Times New Roman"/>
              </w:rPr>
              <w:t>7</w:t>
            </w:r>
          </w:p>
        </w:tc>
        <w:tc>
          <w:tcPr>
            <w:tcW w:w="3431" w:type="dxa"/>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62737" w:rsidRPr="00D9026C" w:rsidTr="000035D4">
        <w:trPr>
          <w:trHeight w:hRule="exact" w:val="339"/>
        </w:trPr>
        <w:tc>
          <w:tcPr>
            <w:tcW w:w="3465" w:type="dxa"/>
            <w:shd w:val="clear" w:color="auto" w:fill="00B0F0"/>
          </w:tcPr>
          <w:p w:rsidR="00F62737" w:rsidRPr="00D9026C" w:rsidRDefault="00F62737" w:rsidP="000035D4">
            <w:pPr>
              <w:pStyle w:val="TableParagraph"/>
              <w:spacing w:line="226" w:lineRule="exact"/>
              <w:rPr>
                <w:sz w:val="20"/>
              </w:rPr>
            </w:pPr>
            <w:r w:rsidRPr="00D9026C">
              <w:rPr>
                <w:sz w:val="20"/>
              </w:rPr>
              <w:t>Araştırma Görevlisi</w:t>
            </w:r>
          </w:p>
        </w:tc>
        <w:tc>
          <w:tcPr>
            <w:tcW w:w="3439" w:type="dxa"/>
            <w:shd w:val="clear" w:color="auto" w:fill="00B0F0"/>
          </w:tcPr>
          <w:p w:rsidR="00F62737" w:rsidRPr="00D9026C" w:rsidRDefault="00986623" w:rsidP="000035D4">
            <w:pPr>
              <w:jc w:val="center"/>
              <w:rPr>
                <w:rFonts w:ascii="Times New Roman" w:hAnsi="Times New Roman" w:cs="Times New Roman"/>
              </w:rPr>
            </w:pPr>
            <w:r>
              <w:rPr>
                <w:rFonts w:ascii="Times New Roman" w:hAnsi="Times New Roman" w:cs="Times New Roman"/>
              </w:rPr>
              <w:t>-</w:t>
            </w:r>
          </w:p>
        </w:tc>
        <w:tc>
          <w:tcPr>
            <w:tcW w:w="3431" w:type="dxa"/>
            <w:shd w:val="clear" w:color="auto" w:fill="00B0F0"/>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62737" w:rsidRPr="00D9026C" w:rsidTr="000035D4">
        <w:trPr>
          <w:trHeight w:hRule="exact" w:val="340"/>
        </w:trPr>
        <w:tc>
          <w:tcPr>
            <w:tcW w:w="3465" w:type="dxa"/>
          </w:tcPr>
          <w:p w:rsidR="00F62737" w:rsidRPr="00D9026C" w:rsidRDefault="00F62737" w:rsidP="000035D4">
            <w:pPr>
              <w:pStyle w:val="TableParagraph"/>
              <w:spacing w:line="226" w:lineRule="exact"/>
              <w:rPr>
                <w:sz w:val="20"/>
              </w:rPr>
            </w:pPr>
            <w:r w:rsidRPr="00D9026C">
              <w:rPr>
                <w:sz w:val="20"/>
              </w:rPr>
              <w:t>Öğretim Görevlisi</w:t>
            </w:r>
          </w:p>
        </w:tc>
        <w:tc>
          <w:tcPr>
            <w:tcW w:w="3439" w:type="dxa"/>
          </w:tcPr>
          <w:p w:rsidR="00F62737" w:rsidRPr="00D9026C" w:rsidRDefault="00986623" w:rsidP="000035D4">
            <w:pPr>
              <w:jc w:val="center"/>
              <w:rPr>
                <w:rFonts w:ascii="Times New Roman" w:hAnsi="Times New Roman" w:cs="Times New Roman"/>
              </w:rPr>
            </w:pPr>
            <w:r>
              <w:rPr>
                <w:rFonts w:ascii="Times New Roman" w:hAnsi="Times New Roman" w:cs="Times New Roman"/>
              </w:rPr>
              <w:t>-</w:t>
            </w:r>
          </w:p>
        </w:tc>
        <w:tc>
          <w:tcPr>
            <w:tcW w:w="3431" w:type="dxa"/>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62737" w:rsidRPr="00D9026C" w:rsidTr="00F81EC8">
        <w:trPr>
          <w:trHeight w:hRule="exact" w:val="339"/>
        </w:trPr>
        <w:tc>
          <w:tcPr>
            <w:tcW w:w="3465" w:type="dxa"/>
            <w:shd w:val="clear" w:color="auto" w:fill="00B0F0"/>
          </w:tcPr>
          <w:p w:rsidR="00F62737" w:rsidRPr="00D9026C" w:rsidRDefault="00F62737" w:rsidP="000035D4">
            <w:pPr>
              <w:pStyle w:val="TableParagraph"/>
              <w:spacing w:line="226" w:lineRule="exact"/>
              <w:rPr>
                <w:sz w:val="20"/>
              </w:rPr>
            </w:pPr>
            <w:r w:rsidRPr="00D9026C">
              <w:rPr>
                <w:sz w:val="20"/>
              </w:rPr>
              <w:t>Uzman</w:t>
            </w:r>
          </w:p>
        </w:tc>
        <w:tc>
          <w:tcPr>
            <w:tcW w:w="3439" w:type="dxa"/>
            <w:shd w:val="clear" w:color="auto" w:fill="00B0F0"/>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c>
          <w:tcPr>
            <w:tcW w:w="3431" w:type="dxa"/>
            <w:shd w:val="clear" w:color="auto" w:fill="00B0F0"/>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62737" w:rsidRPr="00D9026C" w:rsidTr="00F81EC8">
        <w:trPr>
          <w:trHeight w:hRule="exact" w:val="339"/>
        </w:trPr>
        <w:tc>
          <w:tcPr>
            <w:tcW w:w="3465" w:type="dxa"/>
            <w:shd w:val="clear" w:color="auto" w:fill="FFFFFF" w:themeFill="background1"/>
          </w:tcPr>
          <w:p w:rsidR="00F62737" w:rsidRPr="00D9026C" w:rsidRDefault="00F62737" w:rsidP="000035D4">
            <w:pPr>
              <w:pStyle w:val="TableParagraph"/>
              <w:spacing w:line="226" w:lineRule="exact"/>
              <w:rPr>
                <w:sz w:val="20"/>
              </w:rPr>
            </w:pPr>
            <w:r w:rsidRPr="00D9026C">
              <w:rPr>
                <w:sz w:val="20"/>
              </w:rPr>
              <w:t>Çevirici</w:t>
            </w:r>
          </w:p>
        </w:tc>
        <w:tc>
          <w:tcPr>
            <w:tcW w:w="3439" w:type="dxa"/>
            <w:shd w:val="clear" w:color="auto" w:fill="FFFFFF" w:themeFill="background1"/>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c>
          <w:tcPr>
            <w:tcW w:w="3431" w:type="dxa"/>
            <w:shd w:val="clear" w:color="auto" w:fill="FFFFFF" w:themeFill="background1"/>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62737" w:rsidRPr="00D9026C" w:rsidTr="00F81EC8">
        <w:trPr>
          <w:trHeight w:hRule="exact" w:val="341"/>
        </w:trPr>
        <w:tc>
          <w:tcPr>
            <w:tcW w:w="3465" w:type="dxa"/>
            <w:shd w:val="clear" w:color="auto" w:fill="00B0F0"/>
          </w:tcPr>
          <w:p w:rsidR="00F62737" w:rsidRPr="00D9026C" w:rsidRDefault="00F62737" w:rsidP="000035D4">
            <w:pPr>
              <w:pStyle w:val="TableParagraph"/>
              <w:spacing w:line="228" w:lineRule="exact"/>
              <w:rPr>
                <w:sz w:val="20"/>
              </w:rPr>
            </w:pPr>
            <w:r w:rsidRPr="00D9026C">
              <w:rPr>
                <w:sz w:val="20"/>
              </w:rPr>
              <w:t>Eğitim-Öğretim Planlamacı</w:t>
            </w:r>
          </w:p>
        </w:tc>
        <w:tc>
          <w:tcPr>
            <w:tcW w:w="3439" w:type="dxa"/>
            <w:shd w:val="clear" w:color="auto" w:fill="00B0F0"/>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c>
          <w:tcPr>
            <w:tcW w:w="3431" w:type="dxa"/>
            <w:shd w:val="clear" w:color="auto" w:fill="00B0F0"/>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r w:rsidR="00F81EC8" w:rsidRPr="00D9026C" w:rsidTr="00F81EC8">
        <w:trPr>
          <w:trHeight w:hRule="exact" w:val="341"/>
        </w:trPr>
        <w:tc>
          <w:tcPr>
            <w:tcW w:w="3465" w:type="dxa"/>
            <w:shd w:val="clear" w:color="auto" w:fill="FFFFFF" w:themeFill="background1"/>
          </w:tcPr>
          <w:p w:rsidR="00F81EC8" w:rsidRPr="00D9026C" w:rsidRDefault="00F81EC8" w:rsidP="000035D4">
            <w:pPr>
              <w:pStyle w:val="TableParagraph"/>
              <w:spacing w:line="228" w:lineRule="exact"/>
              <w:rPr>
                <w:sz w:val="20"/>
              </w:rPr>
            </w:pPr>
            <w:r>
              <w:rPr>
                <w:sz w:val="20"/>
              </w:rPr>
              <w:t>Yabancı Uyruklu Öğretim Görevlisi</w:t>
            </w:r>
          </w:p>
        </w:tc>
        <w:tc>
          <w:tcPr>
            <w:tcW w:w="3439" w:type="dxa"/>
            <w:shd w:val="clear" w:color="auto" w:fill="FFFFFF" w:themeFill="background1"/>
          </w:tcPr>
          <w:p w:rsidR="00F81EC8" w:rsidRPr="00D9026C" w:rsidRDefault="00986623" w:rsidP="00986623">
            <w:pPr>
              <w:jc w:val="center"/>
              <w:rPr>
                <w:rFonts w:ascii="Times New Roman" w:hAnsi="Times New Roman" w:cs="Times New Roman"/>
              </w:rPr>
            </w:pPr>
            <w:r>
              <w:rPr>
                <w:rFonts w:ascii="Times New Roman" w:hAnsi="Times New Roman" w:cs="Times New Roman"/>
              </w:rPr>
              <w:t>-</w:t>
            </w:r>
          </w:p>
        </w:tc>
        <w:tc>
          <w:tcPr>
            <w:tcW w:w="3431" w:type="dxa"/>
            <w:shd w:val="clear" w:color="auto" w:fill="FFFFFF" w:themeFill="background1"/>
          </w:tcPr>
          <w:p w:rsidR="00F81EC8" w:rsidRPr="00D9026C" w:rsidRDefault="00F81EC8" w:rsidP="000035D4">
            <w:pPr>
              <w:jc w:val="center"/>
              <w:rPr>
                <w:rFonts w:ascii="Times New Roman" w:hAnsi="Times New Roman" w:cs="Times New Roman"/>
              </w:rPr>
            </w:pPr>
          </w:p>
        </w:tc>
      </w:tr>
      <w:tr w:rsidR="00F62737" w:rsidRPr="00D9026C" w:rsidTr="00F81EC8">
        <w:trPr>
          <w:trHeight w:hRule="exact" w:val="339"/>
        </w:trPr>
        <w:tc>
          <w:tcPr>
            <w:tcW w:w="3465" w:type="dxa"/>
            <w:shd w:val="clear" w:color="auto" w:fill="00B0F0"/>
          </w:tcPr>
          <w:p w:rsidR="00F62737" w:rsidRPr="00D9026C" w:rsidRDefault="00F62737" w:rsidP="000035D4">
            <w:pPr>
              <w:pStyle w:val="TableParagraph"/>
              <w:rPr>
                <w:b/>
                <w:sz w:val="20"/>
              </w:rPr>
            </w:pPr>
            <w:r w:rsidRPr="00D9026C">
              <w:rPr>
                <w:b/>
                <w:sz w:val="20"/>
              </w:rPr>
              <w:t>TOPLAM</w:t>
            </w:r>
          </w:p>
        </w:tc>
        <w:tc>
          <w:tcPr>
            <w:tcW w:w="3439" w:type="dxa"/>
            <w:shd w:val="clear" w:color="auto" w:fill="00B0F0"/>
          </w:tcPr>
          <w:p w:rsidR="00F62737" w:rsidRPr="00D9026C" w:rsidRDefault="00DD09DB" w:rsidP="000035D4">
            <w:pPr>
              <w:jc w:val="center"/>
              <w:rPr>
                <w:rFonts w:ascii="Times New Roman" w:hAnsi="Times New Roman" w:cs="Times New Roman"/>
              </w:rPr>
            </w:pPr>
            <w:r>
              <w:rPr>
                <w:rFonts w:ascii="Times New Roman" w:hAnsi="Times New Roman" w:cs="Times New Roman"/>
              </w:rPr>
              <w:t>10</w:t>
            </w:r>
          </w:p>
        </w:tc>
        <w:tc>
          <w:tcPr>
            <w:tcW w:w="3431" w:type="dxa"/>
            <w:shd w:val="clear" w:color="auto" w:fill="00B0F0"/>
          </w:tcPr>
          <w:p w:rsidR="00F62737" w:rsidRPr="00D9026C" w:rsidRDefault="00F62737" w:rsidP="000035D4">
            <w:pPr>
              <w:jc w:val="center"/>
              <w:rPr>
                <w:rFonts w:ascii="Times New Roman" w:hAnsi="Times New Roman" w:cs="Times New Roman"/>
              </w:rPr>
            </w:pPr>
            <w:r w:rsidRPr="00D9026C">
              <w:rPr>
                <w:rFonts w:ascii="Times New Roman" w:hAnsi="Times New Roman" w:cs="Times New Roman"/>
              </w:rPr>
              <w:t>-</w:t>
            </w:r>
          </w:p>
        </w:tc>
      </w:tr>
    </w:tbl>
    <w:p w:rsidR="00F62737" w:rsidRDefault="00F62737" w:rsidP="00F62737">
      <w:pPr>
        <w:pStyle w:val="GvdeMetni"/>
        <w:rPr>
          <w:rFonts w:cs="Times New Roman"/>
          <w:sz w:val="20"/>
        </w:rPr>
      </w:pPr>
    </w:p>
    <w:p w:rsidR="00F62737" w:rsidRDefault="00F62737" w:rsidP="00F62737">
      <w:pPr>
        <w:pStyle w:val="GvdeMetni"/>
        <w:rPr>
          <w:rFonts w:cs="Times New Roman"/>
          <w:sz w:val="20"/>
        </w:rPr>
      </w:pPr>
    </w:p>
    <w:p w:rsidR="000035D4" w:rsidRPr="000035D4" w:rsidRDefault="000035D4" w:rsidP="000035D4">
      <w:pPr>
        <w:widowControl/>
        <w:spacing w:after="160" w:line="259" w:lineRule="auto"/>
        <w:contextualSpacing/>
        <w:jc w:val="both"/>
        <w:rPr>
          <w:rFonts w:ascii="Times New Roman" w:eastAsia="Calibri" w:hAnsi="Times New Roman" w:cs="Times New Roman"/>
          <w:sz w:val="24"/>
        </w:rPr>
      </w:pPr>
    </w:p>
    <w:p w:rsidR="00C124EF" w:rsidRPr="00F81EC8" w:rsidRDefault="00FB2B4D" w:rsidP="002E1299">
      <w:pPr>
        <w:pStyle w:val="ListeParagraf"/>
        <w:widowControl/>
        <w:numPr>
          <w:ilvl w:val="1"/>
          <w:numId w:val="9"/>
        </w:numPr>
        <w:spacing w:after="160" w:line="259" w:lineRule="auto"/>
        <w:contextualSpacing/>
        <w:jc w:val="both"/>
        <w:rPr>
          <w:rFonts w:ascii="Times New Roman" w:eastAsia="Calibri" w:hAnsi="Times New Roman" w:cs="Times New Roman"/>
          <w:color w:val="FF0000"/>
          <w:sz w:val="24"/>
        </w:rPr>
      </w:pPr>
      <w:r>
        <w:rPr>
          <w:rFonts w:ascii="Times New Roman" w:eastAsia="Calibri" w:hAnsi="Times New Roman" w:cs="Times New Roman"/>
          <w:color w:val="FF0000"/>
          <w:sz w:val="24"/>
        </w:rPr>
        <w:t>S</w:t>
      </w:r>
      <w:r w:rsidR="00C124EF" w:rsidRPr="00F81EC8">
        <w:rPr>
          <w:rFonts w:ascii="Times New Roman" w:eastAsia="Calibri" w:hAnsi="Times New Roman" w:cs="Times New Roman"/>
          <w:color w:val="FF0000"/>
          <w:sz w:val="24"/>
        </w:rPr>
        <w:t>üreçlerde adil ve açık olmalıdır.</w:t>
      </w:r>
    </w:p>
    <w:p w:rsidR="00A26295" w:rsidRPr="00F81EC8" w:rsidRDefault="001F107D" w:rsidP="00A26295">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F81EC8">
        <w:rPr>
          <w:rFonts w:ascii="Times New Roman" w:eastAsia="Times New Roman" w:hAnsi="Times New Roman" w:cs="Times New Roman"/>
          <w:i/>
          <w:color w:val="FF0000"/>
          <w:sz w:val="24"/>
          <w:szCs w:val="24"/>
          <w:lang w:eastAsia="tr-TR"/>
        </w:rPr>
        <w:t>Aşağıda yer alan hususlar, ilgili ölçüte ait iç değerlendirme raporu yazımında kullanılabilir.</w:t>
      </w:r>
    </w:p>
    <w:p w:rsidR="001F107D" w:rsidRPr="00F81EC8" w:rsidRDefault="001F107D" w:rsidP="002E1299">
      <w:pPr>
        <w:pStyle w:val="ListeParagraf"/>
        <w:widowControl/>
        <w:numPr>
          <w:ilvl w:val="0"/>
          <w:numId w:val="15"/>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Eğitim-öğretim kadrosunun mesleki gelişimlerinin sürdürülmesi ve öğretim becerilerinin iyileştirilmesi</w:t>
      </w:r>
    </w:p>
    <w:p w:rsidR="001F107D" w:rsidRPr="00F81EC8" w:rsidRDefault="001F107D" w:rsidP="002E1299">
      <w:pPr>
        <w:pStyle w:val="ListeParagraf"/>
        <w:widowControl/>
        <w:numPr>
          <w:ilvl w:val="0"/>
          <w:numId w:val="15"/>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Kurumdaki ders görevlendirmelerinde eğitim-öğretim kadrosunun yetkinlikleri ile ders içeriklerinin örtüşmesinin sağlanması</w:t>
      </w:r>
    </w:p>
    <w:p w:rsidR="00A26295" w:rsidRPr="00F81EC8" w:rsidRDefault="001F107D" w:rsidP="002E1299">
      <w:pPr>
        <w:pStyle w:val="ListeParagraf"/>
        <w:widowControl/>
        <w:numPr>
          <w:ilvl w:val="0"/>
          <w:numId w:val="15"/>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Kurumdaki eğiticinin eğitimi programının, kurumun hedefleri ve kalite güvence sistemi ile uyumlu olarak tasarımı ve uygulanması</w:t>
      </w:r>
    </w:p>
    <w:p w:rsidR="00A26295" w:rsidRPr="00F81EC8"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B83E58" w:rsidRPr="00F81EC8"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F81EC8">
        <w:rPr>
          <w:rFonts w:ascii="Times New Roman" w:eastAsia="Times New Roman" w:hAnsi="Times New Roman" w:cs="Times New Roman"/>
          <w:i/>
          <w:color w:val="FF0000"/>
          <w:sz w:val="24"/>
          <w:szCs w:val="24"/>
          <w:lang w:eastAsia="tr-TR"/>
        </w:rPr>
        <w:t xml:space="preserve">İlgili ölçüte ait beklenen kanıtlar aşağıda listelenmektedir: </w:t>
      </w:r>
    </w:p>
    <w:p w:rsidR="00994F16" w:rsidRPr="00F81EC8" w:rsidRDefault="00994F16"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p>
    <w:p w:rsidR="002214D5" w:rsidRPr="00F81EC8" w:rsidRDefault="002214D5" w:rsidP="002214D5">
      <w:pPr>
        <w:widowControl/>
        <w:spacing w:after="160" w:line="259" w:lineRule="auto"/>
        <w:ind w:firstLine="360"/>
        <w:contextualSpacing/>
        <w:jc w:val="both"/>
        <w:rPr>
          <w:rFonts w:ascii="Times New Roman" w:eastAsia="Calibri" w:hAnsi="Times New Roman" w:cs="Times New Roman"/>
          <w:b/>
          <w:color w:val="FF0000"/>
          <w:sz w:val="24"/>
        </w:rPr>
      </w:pPr>
      <w:r w:rsidRPr="00F81EC8">
        <w:rPr>
          <w:rFonts w:ascii="Times New Roman" w:eastAsia="Calibri" w:hAnsi="Times New Roman" w:cs="Times New Roman"/>
          <w:b/>
          <w:color w:val="FF0000"/>
          <w:sz w:val="24"/>
        </w:rPr>
        <w:t>Kuruma Ait Belgeler</w:t>
      </w:r>
    </w:p>
    <w:p w:rsidR="002214D5" w:rsidRPr="00F81EC8" w:rsidRDefault="002214D5" w:rsidP="002E1299">
      <w:pPr>
        <w:pStyle w:val="ListeParagraf"/>
        <w:widowControl/>
        <w:numPr>
          <w:ilvl w:val="0"/>
          <w:numId w:val="15"/>
        </w:numPr>
        <w:contextualSpacing/>
        <w:rPr>
          <w:rFonts w:ascii="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Eğitim kadrosunun eğitim-öğretim performansını izlemek üzere geçerli olan tanımlı süreçler (atama-yükseltme kriterleri, yönetmelik, yönerge, süreç tanımı, rehber, kılavuz vb.)</w:t>
      </w:r>
    </w:p>
    <w:p w:rsidR="00C124EF" w:rsidRPr="00F81EC8" w:rsidRDefault="002214D5" w:rsidP="002E1299">
      <w:pPr>
        <w:pStyle w:val="ListeParagraf"/>
        <w:widowControl/>
        <w:numPr>
          <w:ilvl w:val="0"/>
          <w:numId w:val="15"/>
        </w:numPr>
        <w:contextualSpacing/>
        <w:rPr>
          <w:rFonts w:ascii="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Kuruma dışarıdan ders vermek üzere görevlendirilen öğretim elemanı seçimi ve davet edilme usullerinde tanımlı kurallar</w:t>
      </w:r>
    </w:p>
    <w:p w:rsidR="00693064" w:rsidRPr="00F81EC8" w:rsidRDefault="00693064" w:rsidP="00693064">
      <w:pPr>
        <w:widowControl/>
        <w:spacing w:after="160" w:line="259" w:lineRule="auto"/>
        <w:contextualSpacing/>
        <w:jc w:val="both"/>
        <w:rPr>
          <w:rFonts w:ascii="Times New Roman" w:eastAsia="Calibri" w:hAnsi="Times New Roman" w:cs="Times New Roman"/>
          <w:b/>
          <w:color w:val="FF0000"/>
          <w:sz w:val="24"/>
        </w:rPr>
      </w:pPr>
    </w:p>
    <w:p w:rsidR="00693064" w:rsidRPr="00F81EC8" w:rsidRDefault="00693064" w:rsidP="00693064">
      <w:pPr>
        <w:widowControl/>
        <w:spacing w:after="160" w:line="259" w:lineRule="auto"/>
        <w:ind w:firstLine="360"/>
        <w:contextualSpacing/>
        <w:jc w:val="both"/>
        <w:rPr>
          <w:rFonts w:ascii="Times New Roman" w:eastAsia="Calibri" w:hAnsi="Times New Roman" w:cs="Times New Roman"/>
          <w:b/>
          <w:color w:val="FF0000"/>
          <w:sz w:val="24"/>
        </w:rPr>
      </w:pPr>
      <w:r w:rsidRPr="00F81EC8">
        <w:rPr>
          <w:rFonts w:ascii="Times New Roman" w:eastAsia="Calibri" w:hAnsi="Times New Roman" w:cs="Times New Roman"/>
          <w:b/>
          <w:color w:val="FF0000"/>
          <w:sz w:val="24"/>
        </w:rPr>
        <w:t>İyileştirme Kanıtları</w:t>
      </w:r>
    </w:p>
    <w:p w:rsidR="00693064" w:rsidRPr="00F81EC8" w:rsidRDefault="00693064" w:rsidP="002E1299">
      <w:pPr>
        <w:pStyle w:val="ListeParagraf"/>
        <w:widowControl/>
        <w:numPr>
          <w:ilvl w:val="0"/>
          <w:numId w:val="16"/>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 xml:space="preserve">Eğitim kadrosunun eğitim-öğretim performansını takdir-tanıma ve ödüllendirmek üzere yapılan uygulamalar </w:t>
      </w:r>
    </w:p>
    <w:p w:rsidR="00693064" w:rsidRPr="00F81EC8" w:rsidRDefault="00693064" w:rsidP="002E1299">
      <w:pPr>
        <w:pStyle w:val="ListeParagraf"/>
        <w:widowControl/>
        <w:numPr>
          <w:ilvl w:val="0"/>
          <w:numId w:val="16"/>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Eğiticilerin eğitimi uygulamalarına ilişkin kanıtlar (kapsamı, veriliş yöntemi, katılım bilgileri vb.)</w:t>
      </w:r>
    </w:p>
    <w:p w:rsidR="00693064" w:rsidRPr="00693064" w:rsidRDefault="00693064" w:rsidP="00693064">
      <w:pPr>
        <w:widowControl/>
        <w:contextualSpacing/>
        <w:rPr>
          <w:rFonts w:ascii="Times New Roman" w:hAnsi="Times New Roman" w:cs="Times New Roman"/>
          <w:color w:val="000000" w:themeColor="text1"/>
          <w:sz w:val="24"/>
          <w:szCs w:val="24"/>
          <w:lang w:eastAsia="tr-TR"/>
        </w:rPr>
      </w:pPr>
    </w:p>
    <w:p w:rsidR="002214D5" w:rsidRPr="002214D5" w:rsidRDefault="002214D5" w:rsidP="002214D5">
      <w:pPr>
        <w:pStyle w:val="ListeParagraf"/>
        <w:widowControl/>
        <w:ind w:left="720"/>
        <w:contextualSpacing/>
        <w:rPr>
          <w:rFonts w:ascii="Times New Roman" w:hAnsi="Times New Roman" w:cs="Times New Roman"/>
          <w:color w:val="000000" w:themeColor="text1"/>
          <w:sz w:val="24"/>
          <w:szCs w:val="24"/>
          <w:lang w:eastAsia="tr-TR"/>
        </w:rPr>
      </w:pPr>
    </w:p>
    <w:p w:rsidR="00F81EC8" w:rsidRPr="00F81EC8" w:rsidRDefault="00C124EF" w:rsidP="002E1299">
      <w:pPr>
        <w:pStyle w:val="ListeParagraf"/>
        <w:widowControl/>
        <w:numPr>
          <w:ilvl w:val="1"/>
          <w:numId w:val="9"/>
        </w:numPr>
        <w:spacing w:after="160" w:line="259" w:lineRule="auto"/>
        <w:contextualSpacing/>
        <w:jc w:val="both"/>
        <w:rPr>
          <w:rFonts w:ascii="Times New Roman" w:eastAsia="Calibri" w:hAnsi="Times New Roman" w:cs="Times New Roman"/>
          <w:sz w:val="24"/>
        </w:rPr>
      </w:pPr>
      <w:bookmarkStart w:id="37" w:name="_Toc534375312"/>
      <w:r w:rsidRPr="0092368E">
        <w:rPr>
          <w:rStyle w:val="Balk2Char"/>
          <w:rFonts w:eastAsia="Calibri"/>
        </w:rPr>
        <w:lastRenderedPageBreak/>
        <w:t>Öğrenme Kaynakları, Erişilebilirlik ve Destekler</w:t>
      </w:r>
      <w:bookmarkEnd w:id="37"/>
      <w:r w:rsidRPr="002214D5">
        <w:rPr>
          <w:rFonts w:ascii="Times New Roman" w:eastAsia="Calibri" w:hAnsi="Times New Roman" w:cs="Times New Roman"/>
          <w:b/>
          <w:sz w:val="24"/>
        </w:rPr>
        <w:t>;</w:t>
      </w:r>
    </w:p>
    <w:p w:rsidR="00F81EC8" w:rsidRPr="00F81EC8" w:rsidRDefault="00F81EC8" w:rsidP="00F81EC8">
      <w:pPr>
        <w:pStyle w:val="ListeParagraf"/>
        <w:widowControl/>
        <w:spacing w:after="160" w:line="259" w:lineRule="auto"/>
        <w:ind w:left="360"/>
        <w:contextualSpacing/>
        <w:jc w:val="both"/>
        <w:rPr>
          <w:rFonts w:ascii="Times New Roman" w:eastAsia="Calibri" w:hAnsi="Times New Roman" w:cs="Times New Roman"/>
          <w:sz w:val="24"/>
        </w:rPr>
      </w:pPr>
    </w:p>
    <w:p w:rsidR="00F81EC8" w:rsidRPr="00F81EC8" w:rsidRDefault="00F81EC8" w:rsidP="00F81EC8">
      <w:pPr>
        <w:tabs>
          <w:tab w:val="left" w:pos="0"/>
        </w:tabs>
        <w:spacing w:before="100" w:beforeAutospacing="1" w:after="120"/>
        <w:ind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ab/>
      </w:r>
      <w:r w:rsidRPr="00F81EC8">
        <w:rPr>
          <w:rFonts w:ascii="Times New Roman" w:eastAsia="Times New Roman" w:hAnsi="Times New Roman" w:cs="Times New Roman"/>
          <w:color w:val="000000"/>
          <w:sz w:val="24"/>
          <w:szCs w:val="24"/>
          <w:lang w:eastAsia="tr-TR"/>
        </w:rPr>
        <w:t xml:space="preserve">Eğitimde yeni teknolojilerin kullanımını teşvik etmektedir. Projeksiyon cihazı,  akıllı tahta vs. teknolojik cihazlarla öğrenme desteklenmektedir. </w:t>
      </w:r>
    </w:p>
    <w:p w:rsidR="00F81EC8" w:rsidRPr="00F81EC8" w:rsidRDefault="00F81EC8" w:rsidP="00F81EC8">
      <w:pPr>
        <w:tabs>
          <w:tab w:val="left" w:pos="0"/>
        </w:tabs>
        <w:spacing w:before="100" w:beforeAutospacing="1" w:after="120"/>
        <w:ind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ab/>
      </w:r>
      <w:r w:rsidRPr="00F81EC8">
        <w:rPr>
          <w:rFonts w:ascii="Times New Roman" w:eastAsia="Times New Roman" w:hAnsi="Times New Roman" w:cs="Times New Roman"/>
          <w:color w:val="000000"/>
          <w:sz w:val="24"/>
          <w:szCs w:val="24"/>
          <w:lang w:eastAsia="tr-TR"/>
        </w:rPr>
        <w:t>Öğrencilere psikolojik rehberlik, sağlık hizmeti vb. destek hizmetleri Üniversitemize bağlı Mediko Sosyal Hizmetleri Birimi tarafından sunulmaktadır.</w:t>
      </w:r>
    </w:p>
    <w:p w:rsidR="00F81EC8" w:rsidRPr="00F81EC8" w:rsidRDefault="00F81EC8" w:rsidP="00F81EC8">
      <w:pPr>
        <w:tabs>
          <w:tab w:val="left" w:pos="0"/>
        </w:tabs>
        <w:spacing w:before="100" w:beforeAutospacing="1" w:after="120"/>
        <w:ind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ab/>
      </w:r>
      <w:r w:rsidRPr="00F81EC8">
        <w:rPr>
          <w:rFonts w:ascii="Times New Roman" w:eastAsia="Times New Roman" w:hAnsi="Times New Roman" w:cs="Times New Roman"/>
          <w:color w:val="000000"/>
          <w:sz w:val="24"/>
          <w:szCs w:val="24"/>
          <w:lang w:eastAsia="tr-TR"/>
        </w:rPr>
        <w:t>Öğrencilerin kullanımına yönelik tesis ve altyapılar (yemekhane spor alanları, teknoloji donan</w:t>
      </w:r>
      <w:r w:rsidR="00FB2B4D">
        <w:rPr>
          <w:rFonts w:ascii="Times New Roman" w:eastAsia="Times New Roman" w:hAnsi="Times New Roman" w:cs="Times New Roman"/>
          <w:color w:val="000000"/>
          <w:sz w:val="24"/>
          <w:szCs w:val="24"/>
          <w:lang w:eastAsia="tr-TR"/>
        </w:rPr>
        <w:t>ımlı çalışma alanları vs.) kampü</w:t>
      </w:r>
      <w:r w:rsidRPr="00F81EC8">
        <w:rPr>
          <w:rFonts w:ascii="Times New Roman" w:eastAsia="Times New Roman" w:hAnsi="Times New Roman" w:cs="Times New Roman"/>
          <w:color w:val="000000"/>
          <w:sz w:val="24"/>
          <w:szCs w:val="24"/>
          <w:lang w:eastAsia="tr-TR"/>
        </w:rPr>
        <w:t>s alanı içerisinde ortak kullanıma açık şekilde hizmet vermektedir.</w:t>
      </w:r>
    </w:p>
    <w:p w:rsidR="00F81EC8" w:rsidRPr="00F81EC8" w:rsidRDefault="00F81EC8" w:rsidP="00F81EC8">
      <w:pPr>
        <w:tabs>
          <w:tab w:val="left" w:pos="0"/>
        </w:tabs>
        <w:spacing w:before="100" w:beforeAutospacing="1" w:after="120"/>
        <w:ind w:right="-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F81EC8">
        <w:rPr>
          <w:rFonts w:ascii="Times New Roman" w:eastAsia="Times New Roman" w:hAnsi="Times New Roman" w:cs="Times New Roman"/>
          <w:color w:val="000000"/>
          <w:sz w:val="24"/>
          <w:szCs w:val="24"/>
          <w:lang w:eastAsia="tr-TR"/>
        </w:rPr>
        <w:t>Öğrenci gelişimine yönelik sosyal, kültürel ve sportif faaliyetler, Sağlık Kültür ve Spor Daire Başkanlığı tarafından desteklenmektedir.</w:t>
      </w:r>
    </w:p>
    <w:p w:rsidR="00F81EC8" w:rsidRDefault="00F81EC8" w:rsidP="00F81EC8">
      <w:pPr>
        <w:pStyle w:val="ListeParagraf"/>
        <w:widowControl/>
        <w:spacing w:after="160" w:line="259" w:lineRule="auto"/>
        <w:ind w:left="360"/>
        <w:contextualSpacing/>
        <w:jc w:val="both"/>
        <w:rPr>
          <w:rFonts w:ascii="Times New Roman" w:eastAsia="Calibri" w:hAnsi="Times New Roman" w:cs="Times New Roman"/>
          <w:sz w:val="24"/>
        </w:rPr>
      </w:pPr>
    </w:p>
    <w:p w:rsidR="00693064" w:rsidRPr="00F81EC8" w:rsidRDefault="00C124EF" w:rsidP="002E1299">
      <w:pPr>
        <w:pStyle w:val="ListeParagraf"/>
        <w:widowControl/>
        <w:numPr>
          <w:ilvl w:val="1"/>
          <w:numId w:val="9"/>
        </w:numPr>
        <w:spacing w:after="160" w:line="259" w:lineRule="auto"/>
        <w:contextualSpacing/>
        <w:jc w:val="both"/>
        <w:rPr>
          <w:rFonts w:ascii="Times New Roman" w:eastAsia="Calibri" w:hAnsi="Times New Roman" w:cs="Times New Roman"/>
          <w:color w:val="FF0000"/>
          <w:sz w:val="24"/>
        </w:rPr>
      </w:pPr>
      <w:r w:rsidRPr="002214D5">
        <w:rPr>
          <w:rFonts w:ascii="Times New Roman" w:eastAsia="Calibri" w:hAnsi="Times New Roman" w:cs="Times New Roman"/>
          <w:sz w:val="24"/>
        </w:rPr>
        <w:t xml:space="preserve"> </w:t>
      </w:r>
      <w:r w:rsidRPr="00F81EC8">
        <w:rPr>
          <w:rFonts w:ascii="Times New Roman" w:eastAsia="Calibri" w:hAnsi="Times New Roman" w:cs="Times New Roman"/>
          <w:color w:val="FF0000"/>
          <w:sz w:val="24"/>
        </w:rPr>
        <w:t>Kurum, eğitim-öğretim faaliyetlerini yürütmek için uygun mali kaynaklara sahip olmalı ve öğrenme olanaklarının tüm öğrenciler için yeterli ve erişilebilir olmasını güvence altına almalıdır.</w:t>
      </w:r>
    </w:p>
    <w:p w:rsidR="001F107D" w:rsidRPr="00F81EC8" w:rsidRDefault="001F107D" w:rsidP="001F107D">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F81EC8">
        <w:rPr>
          <w:rFonts w:ascii="Times New Roman" w:eastAsia="Times New Roman" w:hAnsi="Times New Roman" w:cs="Times New Roman"/>
          <w:i/>
          <w:color w:val="FF0000"/>
          <w:sz w:val="24"/>
          <w:szCs w:val="24"/>
          <w:lang w:eastAsia="tr-TR"/>
        </w:rPr>
        <w:t>Aşağıda yer alan hususlar, ilgili ölçüte ait iç değerlendirme raporu yazımında kullanılabilir.</w:t>
      </w:r>
    </w:p>
    <w:p w:rsidR="00A26295" w:rsidRPr="00F81EC8" w:rsidRDefault="00A26295" w:rsidP="00A26295">
      <w:pPr>
        <w:widowControl/>
        <w:spacing w:after="160" w:line="259" w:lineRule="auto"/>
        <w:contextualSpacing/>
        <w:jc w:val="both"/>
        <w:rPr>
          <w:rFonts w:ascii="Times New Roman" w:eastAsia="Calibri" w:hAnsi="Times New Roman" w:cs="Times New Roman"/>
          <w:color w:val="FF0000"/>
          <w:sz w:val="24"/>
        </w:rPr>
      </w:pPr>
    </w:p>
    <w:p w:rsidR="001F107D" w:rsidRPr="00F81EC8" w:rsidRDefault="001F107D" w:rsidP="002E1299">
      <w:pPr>
        <w:pStyle w:val="ListeParagraf"/>
        <w:widowControl/>
        <w:numPr>
          <w:ilvl w:val="0"/>
          <w:numId w:val="34"/>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Öğrencilerin kullanımına yönelik öğrenme kaynaklarının çeşitliliği ve yönetim sistemi (tesis ve altyapılar)</w:t>
      </w:r>
    </w:p>
    <w:p w:rsidR="001F107D" w:rsidRPr="00F81EC8" w:rsidRDefault="001F107D" w:rsidP="002E1299">
      <w:pPr>
        <w:pStyle w:val="ListeParagraf"/>
        <w:widowControl/>
        <w:numPr>
          <w:ilvl w:val="0"/>
          <w:numId w:val="34"/>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Öğrenci gelişimine yönelik sosyal, kültürel, sportif faaliyetlerin çeşitliliği</w:t>
      </w:r>
    </w:p>
    <w:p w:rsidR="001F107D" w:rsidRPr="00F81EC8" w:rsidRDefault="001F107D" w:rsidP="002E1299">
      <w:pPr>
        <w:pStyle w:val="ListeParagraf"/>
        <w:widowControl/>
        <w:numPr>
          <w:ilvl w:val="0"/>
          <w:numId w:val="34"/>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Kurumda öğrencilere sunulan rehberlik ve psikolojik danışmanlık hizmetleri ve yönetim sistemi</w:t>
      </w:r>
    </w:p>
    <w:p w:rsidR="001F107D" w:rsidRPr="00F81EC8" w:rsidRDefault="001F107D" w:rsidP="002E1299">
      <w:pPr>
        <w:pStyle w:val="ListeParagraf"/>
        <w:widowControl/>
        <w:numPr>
          <w:ilvl w:val="0"/>
          <w:numId w:val="34"/>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Kurumda özel yaklaşım gerektiren öğrenciler (mülteciler, engelli veya uluslararası öğrenciler gibi) için mevcut düzenlemeler ile sağlanan özel hizmetler.</w:t>
      </w:r>
    </w:p>
    <w:p w:rsidR="00A26295" w:rsidRPr="00F81EC8" w:rsidRDefault="001F107D" w:rsidP="002E1299">
      <w:pPr>
        <w:pStyle w:val="ListeParagraf"/>
        <w:widowControl/>
        <w:numPr>
          <w:ilvl w:val="0"/>
          <w:numId w:val="34"/>
        </w:numPr>
        <w:spacing w:after="160" w:line="259" w:lineRule="auto"/>
        <w:contextualSpacing/>
        <w:jc w:val="both"/>
        <w:rPr>
          <w:rFonts w:ascii="Times New Roman" w:eastAsia="Calibri" w:hAnsi="Times New Roman" w:cs="Times New Roman"/>
          <w:color w:val="FF0000"/>
          <w:sz w:val="24"/>
        </w:rPr>
      </w:pPr>
      <w:r w:rsidRPr="00F81EC8">
        <w:rPr>
          <w:rFonts w:ascii="Times New Roman" w:eastAsia="Calibri" w:hAnsi="Times New Roman" w:cs="Times New Roman"/>
          <w:color w:val="FF0000"/>
          <w:sz w:val="24"/>
        </w:rPr>
        <w:t>Yıllık Bütçenin öğrenim kaynakları ve öğrencilere sunulan destekler açısından % dağılımına ait karar mekanizmaları.</w:t>
      </w:r>
    </w:p>
    <w:p w:rsidR="00910778" w:rsidRPr="00F81EC8" w:rsidRDefault="00910778" w:rsidP="00F76E9B">
      <w:pPr>
        <w:pStyle w:val="ListeParagraf"/>
        <w:widowControl/>
        <w:spacing w:after="160" w:line="259" w:lineRule="auto"/>
        <w:ind w:left="720"/>
        <w:contextualSpacing/>
        <w:jc w:val="both"/>
        <w:rPr>
          <w:rFonts w:ascii="Times New Roman" w:eastAsia="Calibri" w:hAnsi="Times New Roman" w:cs="Times New Roman"/>
          <w:color w:val="FF0000"/>
          <w:sz w:val="24"/>
        </w:rPr>
      </w:pPr>
    </w:p>
    <w:p w:rsidR="00A26295" w:rsidRPr="00F81EC8"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B83E58" w:rsidRPr="00F81EC8"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F81EC8">
        <w:rPr>
          <w:rFonts w:ascii="Times New Roman" w:eastAsia="Times New Roman" w:hAnsi="Times New Roman" w:cs="Times New Roman"/>
          <w:i/>
          <w:color w:val="FF0000"/>
          <w:sz w:val="24"/>
          <w:szCs w:val="24"/>
          <w:lang w:eastAsia="tr-TR"/>
        </w:rPr>
        <w:t xml:space="preserve">İlgili ölçüte ait beklenen kanıtlar aşağıda listelenmektedir: </w:t>
      </w:r>
    </w:p>
    <w:p w:rsidR="00693064" w:rsidRPr="00F81EC8" w:rsidRDefault="00693064" w:rsidP="00693064">
      <w:pPr>
        <w:pStyle w:val="ListeParagraf"/>
        <w:widowControl/>
        <w:spacing w:after="160" w:line="259" w:lineRule="auto"/>
        <w:ind w:left="360"/>
        <w:contextualSpacing/>
        <w:jc w:val="both"/>
        <w:rPr>
          <w:rFonts w:ascii="Times New Roman" w:eastAsia="Calibri" w:hAnsi="Times New Roman" w:cs="Times New Roman"/>
          <w:b/>
          <w:color w:val="FF0000"/>
          <w:sz w:val="24"/>
        </w:rPr>
      </w:pPr>
      <w:r w:rsidRPr="00F81EC8">
        <w:rPr>
          <w:rFonts w:ascii="Times New Roman" w:eastAsia="Calibri" w:hAnsi="Times New Roman" w:cs="Times New Roman"/>
          <w:b/>
          <w:color w:val="FF0000"/>
          <w:sz w:val="24"/>
        </w:rPr>
        <w:t>Kuruma Ait Belgeler</w:t>
      </w:r>
    </w:p>
    <w:p w:rsidR="00693064" w:rsidRPr="00F81EC8" w:rsidRDefault="00693064" w:rsidP="002E1299">
      <w:pPr>
        <w:pStyle w:val="ListeParagraf"/>
        <w:widowControl/>
        <w:numPr>
          <w:ilvl w:val="0"/>
          <w:numId w:val="17"/>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Kuruma ait bilgiler (</w:t>
      </w:r>
      <w:r w:rsidR="000515CD" w:rsidRPr="00F81EC8">
        <w:rPr>
          <w:rFonts w:ascii="Times New Roman" w:eastAsia="Times New Roman" w:hAnsi="Times New Roman" w:cs="Times New Roman"/>
          <w:color w:val="FF0000"/>
          <w:sz w:val="24"/>
          <w:szCs w:val="24"/>
          <w:lang w:eastAsia="tr-TR"/>
        </w:rPr>
        <w:t>bu kılavuz ekinin 1. bölümünde sunulan kanıtlar kullanılabilir</w:t>
      </w:r>
      <w:r w:rsidRPr="00F81EC8">
        <w:rPr>
          <w:rFonts w:ascii="Times New Roman" w:eastAsia="Times New Roman" w:hAnsi="Times New Roman" w:cs="Times New Roman"/>
          <w:color w:val="FF0000"/>
          <w:sz w:val="24"/>
          <w:szCs w:val="24"/>
          <w:lang w:eastAsia="tr-TR"/>
        </w:rPr>
        <w:t>)</w:t>
      </w:r>
    </w:p>
    <w:p w:rsidR="00693064" w:rsidRPr="00F81EC8" w:rsidRDefault="00693064" w:rsidP="002E1299">
      <w:pPr>
        <w:pStyle w:val="ListeParagraf"/>
        <w:widowControl/>
        <w:numPr>
          <w:ilvl w:val="0"/>
          <w:numId w:val="17"/>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 xml:space="preserve">Öğrenci Toplulukları oluşturma, onaylama, izleme ve değerlendirme sistemi </w:t>
      </w:r>
    </w:p>
    <w:p w:rsidR="00693064" w:rsidRPr="00F81EC8" w:rsidRDefault="00693064" w:rsidP="002E1299">
      <w:pPr>
        <w:pStyle w:val="ListeParagraf"/>
        <w:widowControl/>
        <w:numPr>
          <w:ilvl w:val="0"/>
          <w:numId w:val="17"/>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 xml:space="preserve">Bütçede öğrencilere yönelik hizmet giderlerinin dağılımı </w:t>
      </w:r>
    </w:p>
    <w:p w:rsidR="00693064" w:rsidRPr="00F81EC8" w:rsidRDefault="00693064" w:rsidP="002E1299">
      <w:pPr>
        <w:pStyle w:val="ListeParagraf"/>
        <w:widowControl/>
        <w:numPr>
          <w:ilvl w:val="0"/>
          <w:numId w:val="17"/>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Öğrencilere sunulan hizmetlerle ilgili öğrenci geri bildirim araçları (anketler vb.)</w:t>
      </w:r>
    </w:p>
    <w:p w:rsidR="004B051B" w:rsidRPr="00F81EC8" w:rsidRDefault="004B051B" w:rsidP="004B051B">
      <w:pPr>
        <w:widowControl/>
        <w:contextualSpacing/>
        <w:rPr>
          <w:rFonts w:ascii="Times New Roman" w:eastAsia="Times New Roman" w:hAnsi="Times New Roman" w:cs="Times New Roman"/>
          <w:color w:val="FF0000"/>
          <w:sz w:val="24"/>
          <w:szCs w:val="24"/>
          <w:lang w:eastAsia="tr-TR"/>
        </w:rPr>
      </w:pPr>
    </w:p>
    <w:p w:rsidR="004B051B" w:rsidRPr="00F81EC8" w:rsidRDefault="004B051B" w:rsidP="004B051B">
      <w:pPr>
        <w:widowControl/>
        <w:spacing w:after="160" w:line="259" w:lineRule="auto"/>
        <w:ind w:firstLine="360"/>
        <w:contextualSpacing/>
        <w:jc w:val="both"/>
        <w:rPr>
          <w:rFonts w:ascii="Times New Roman" w:eastAsia="Calibri" w:hAnsi="Times New Roman" w:cs="Times New Roman"/>
          <w:b/>
          <w:color w:val="FF0000"/>
          <w:sz w:val="24"/>
        </w:rPr>
      </w:pPr>
      <w:r w:rsidRPr="00F81EC8">
        <w:rPr>
          <w:rFonts w:ascii="Times New Roman" w:eastAsia="Calibri" w:hAnsi="Times New Roman" w:cs="Times New Roman"/>
          <w:b/>
          <w:color w:val="FF0000"/>
          <w:sz w:val="24"/>
        </w:rPr>
        <w:t>İyileştirme Kanıtları</w:t>
      </w:r>
    </w:p>
    <w:p w:rsidR="004B051B" w:rsidRPr="00F81EC8" w:rsidRDefault="004B051B" w:rsidP="002E1299">
      <w:pPr>
        <w:pStyle w:val="ListeParagraf"/>
        <w:widowControl/>
        <w:numPr>
          <w:ilvl w:val="0"/>
          <w:numId w:val="18"/>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 xml:space="preserve">Özel yaklaşım gerektiren öğrencilerle ilgili uygulamalar (temsil edilmesi, engelsiz üniversite uygulamaları vb.) </w:t>
      </w:r>
    </w:p>
    <w:p w:rsidR="004B051B" w:rsidRPr="00F81EC8" w:rsidRDefault="004B051B" w:rsidP="002E1299">
      <w:pPr>
        <w:pStyle w:val="ListeParagraf"/>
        <w:widowControl/>
        <w:numPr>
          <w:ilvl w:val="0"/>
          <w:numId w:val="18"/>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 xml:space="preserve">Öğrenci Topluluklarının yıl içerisindeki faaliyetlerinin değerlendirilmesi </w:t>
      </w:r>
    </w:p>
    <w:p w:rsidR="004B051B" w:rsidRPr="00F81EC8" w:rsidRDefault="004B051B" w:rsidP="002E1299">
      <w:pPr>
        <w:pStyle w:val="ListeParagraf"/>
        <w:widowControl/>
        <w:numPr>
          <w:ilvl w:val="0"/>
          <w:numId w:val="18"/>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lastRenderedPageBreak/>
        <w:t>Yıl içerisinde öğrencilere yönelik yıllık sportif, kültürel, sosyal faaliyetlerin listesi (türü, konusu, katılımcı sayısı vb. bilgilerle)</w:t>
      </w:r>
    </w:p>
    <w:p w:rsidR="004B051B" w:rsidRPr="00F81EC8" w:rsidRDefault="004B051B" w:rsidP="002E1299">
      <w:pPr>
        <w:pStyle w:val="ListeParagraf"/>
        <w:widowControl/>
        <w:numPr>
          <w:ilvl w:val="0"/>
          <w:numId w:val="18"/>
        </w:numPr>
        <w:contextualSpacing/>
        <w:rPr>
          <w:rFonts w:ascii="Times New Roman" w:eastAsia="Times New Roman" w:hAnsi="Times New Roman" w:cs="Times New Roman"/>
          <w:color w:val="FF0000"/>
          <w:sz w:val="24"/>
          <w:szCs w:val="24"/>
          <w:lang w:eastAsia="tr-TR"/>
        </w:rPr>
      </w:pPr>
      <w:r w:rsidRPr="00F81EC8">
        <w:rPr>
          <w:rFonts w:ascii="Times New Roman" w:eastAsia="Times New Roman" w:hAnsi="Times New Roman" w:cs="Times New Roman"/>
          <w:color w:val="FF0000"/>
          <w:sz w:val="24"/>
          <w:szCs w:val="24"/>
          <w:lang w:eastAsia="tr-TR"/>
        </w:rPr>
        <w:t>Öğrencilere sunulan hizmetlerle ilgili öğrenci geri bildirim araçları (anketler vb.) sonuçları</w:t>
      </w:r>
    </w:p>
    <w:p w:rsidR="00693064" w:rsidRPr="00693064" w:rsidRDefault="00693064" w:rsidP="00693064">
      <w:pPr>
        <w:widowControl/>
        <w:spacing w:after="160" w:line="259" w:lineRule="auto"/>
        <w:contextualSpacing/>
        <w:jc w:val="both"/>
        <w:rPr>
          <w:rFonts w:ascii="Times New Roman" w:eastAsia="Calibri" w:hAnsi="Times New Roman" w:cs="Times New Roman"/>
          <w:sz w:val="24"/>
        </w:rPr>
      </w:pPr>
    </w:p>
    <w:p w:rsidR="00841876" w:rsidRPr="000D63A0" w:rsidRDefault="004B051B" w:rsidP="00F76E9B">
      <w:pPr>
        <w:pStyle w:val="Balk1"/>
        <w:spacing w:before="120"/>
        <w:ind w:left="0" w:right="40"/>
        <w:jc w:val="both"/>
        <w:rPr>
          <w:rFonts w:cs="Times New Roman"/>
          <w:spacing w:val="-10"/>
        </w:rPr>
      </w:pPr>
      <w:bookmarkStart w:id="38" w:name="_Toc534375313"/>
      <w:r>
        <w:rPr>
          <w:rFonts w:cs="Times New Roman"/>
        </w:rPr>
        <w:t>4</w:t>
      </w:r>
      <w:r w:rsidR="00B222D7" w:rsidRPr="000D63A0">
        <w:rPr>
          <w:rFonts w:cs="Times New Roman"/>
        </w:rPr>
        <w:t xml:space="preserve">.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r w:rsidR="00C91C0E" w:rsidRPr="000D63A0">
        <w:rPr>
          <w:rFonts w:cs="Times New Roman"/>
          <w:spacing w:val="-10"/>
        </w:rPr>
        <w:t xml:space="preserve"> </w:t>
      </w:r>
      <w:r w:rsidR="00BA3ABF">
        <w:rPr>
          <w:rFonts w:cs="Times New Roman"/>
          <w:spacing w:val="-10"/>
        </w:rPr>
        <w:t>ve TOPLUMSAL KATKI</w:t>
      </w:r>
      <w:bookmarkEnd w:id="38"/>
    </w:p>
    <w:p w:rsidR="00F81EC8" w:rsidRPr="009F3C18" w:rsidRDefault="00BB7777" w:rsidP="00F81EC8">
      <w:pPr>
        <w:spacing w:before="100" w:beforeAutospacing="1" w:after="120"/>
        <w:ind w:left="20" w:right="-3" w:firstLine="70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Fakültemiz</w:t>
      </w:r>
      <w:r w:rsidR="004610D7">
        <w:rPr>
          <w:rFonts w:ascii="Times New Roman" w:eastAsia="Times New Roman" w:hAnsi="Times New Roman" w:cs="Times New Roman"/>
          <w:color w:val="000000"/>
          <w:sz w:val="24"/>
          <w:szCs w:val="24"/>
          <w:lang w:eastAsia="tr-TR"/>
        </w:rPr>
        <w:t xml:space="preserve">, </w:t>
      </w:r>
      <w:r w:rsidR="00F81EC8" w:rsidRPr="009F3C18">
        <w:rPr>
          <w:rFonts w:ascii="Times New Roman" w:eastAsia="Times New Roman" w:hAnsi="Times New Roman" w:cs="Times New Roman"/>
          <w:color w:val="000000"/>
          <w:sz w:val="24"/>
          <w:szCs w:val="24"/>
          <w:lang w:eastAsia="tr-TR"/>
        </w:rPr>
        <w:t>eğitim öğretimin iyileştirilmesi için uluslararası yayınlar ve teknolojik gelişmeler takip edilerek, öğretimde farklı kaynak ve yöntemler incelenerek uygulanmaktadır.</w:t>
      </w:r>
    </w:p>
    <w:p w:rsidR="008C303B" w:rsidRPr="000D63A0" w:rsidRDefault="008C303B" w:rsidP="00841876">
      <w:pPr>
        <w:pStyle w:val="GvdeMetni"/>
        <w:spacing w:before="120"/>
        <w:ind w:left="0" w:right="39"/>
        <w:jc w:val="both"/>
        <w:rPr>
          <w:rFonts w:eastAsia="MS PGothic" w:cs="Times New Roman"/>
          <w:color w:val="000000" w:themeColor="text1"/>
          <w:kern w:val="24"/>
        </w:rPr>
      </w:pPr>
    </w:p>
    <w:p w:rsidR="001F107D" w:rsidRPr="004610D7" w:rsidRDefault="00C124EF" w:rsidP="002E1299">
      <w:pPr>
        <w:pStyle w:val="ListeParagraf"/>
        <w:widowControl/>
        <w:numPr>
          <w:ilvl w:val="1"/>
          <w:numId w:val="19"/>
        </w:numPr>
        <w:spacing w:after="160" w:line="259" w:lineRule="auto"/>
        <w:contextualSpacing/>
        <w:jc w:val="both"/>
        <w:rPr>
          <w:rFonts w:ascii="Times New Roman" w:eastAsia="Calibri" w:hAnsi="Times New Roman" w:cs="Times New Roman"/>
          <w:sz w:val="24"/>
        </w:rPr>
      </w:pPr>
      <w:bookmarkStart w:id="39" w:name="_Toc534375314"/>
      <w:r w:rsidRPr="0092368E">
        <w:rPr>
          <w:rStyle w:val="Balk2Char"/>
          <w:rFonts w:eastAsia="Calibri"/>
        </w:rPr>
        <w:t>Kurumun Araştırma Stratejisi ve Hedefleri</w:t>
      </w:r>
      <w:bookmarkEnd w:id="39"/>
      <w:r w:rsidRPr="004B051B">
        <w:rPr>
          <w:rFonts w:ascii="Times New Roman" w:eastAsia="Calibri" w:hAnsi="Times New Roman" w:cs="Times New Roman"/>
          <w:b/>
          <w:sz w:val="24"/>
        </w:rPr>
        <w:t xml:space="preserve">; </w:t>
      </w:r>
    </w:p>
    <w:p w:rsidR="004610D7" w:rsidRPr="004610D7" w:rsidRDefault="004610D7" w:rsidP="004610D7">
      <w:pPr>
        <w:spacing w:before="100" w:beforeAutospacing="1" w:after="120"/>
        <w:ind w:right="-3" w:firstLine="360"/>
        <w:jc w:val="both"/>
        <w:rPr>
          <w:rFonts w:ascii="Times New Roman" w:eastAsia="Times New Roman" w:hAnsi="Times New Roman" w:cs="Times New Roman"/>
          <w:sz w:val="24"/>
          <w:szCs w:val="24"/>
        </w:rPr>
      </w:pPr>
      <w:r w:rsidRPr="004610D7">
        <w:rPr>
          <w:rFonts w:ascii="Times New Roman" w:eastAsia="Times New Roman" w:hAnsi="Times New Roman" w:cs="Times New Roman"/>
          <w:color w:val="000000"/>
          <w:sz w:val="24"/>
          <w:szCs w:val="24"/>
          <w:lang w:eastAsia="tr-TR"/>
        </w:rPr>
        <w:t>Birimin araştırma stratejisi ve hedefleri Bölüm Başkanlığına bağlı komisyonlarca  belirlenmekte ve takip edilmektedir.</w:t>
      </w:r>
    </w:p>
    <w:p w:rsidR="00BB7777" w:rsidRPr="00947F08" w:rsidRDefault="00BB7777" w:rsidP="00BB7777">
      <w:pPr>
        <w:pStyle w:val="ListeParagraf"/>
        <w:spacing w:before="100" w:beforeAutospacing="1" w:after="120"/>
        <w:ind w:left="720" w:right="-3"/>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Türk Dili ve Edebiyatı Bölümü:</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4A0CE4">
        <w:rPr>
          <w:rFonts w:ascii="Times New Roman" w:hAnsi="Times New Roman" w:cs="Times New Roman"/>
          <w:color w:val="000000"/>
          <w:sz w:val="24"/>
          <w:szCs w:val="24"/>
          <w:shd w:val="clear" w:color="auto" w:fill="FFFFFF"/>
        </w:rPr>
        <w:t>Bu bölümde lisans programının amacı, Türk dili ve edebiyatının dünya dil ve edebiyatları içindeki yerinin belirlenmesi, özellikleri, gelişimi ve ürünlerinin değerlendirilmesi konularında bilimsel araştırma ve incelemeler yapabilecek, buradaki eğitim ve öğretimden elde ettiği bilgi ve deneyimi, ortaöğretim kurumlarına aktarabilecek elemanlar yetiştirmektir</w:t>
      </w:r>
      <w:r>
        <w:rPr>
          <w:color w:val="000000"/>
          <w:sz w:val="20"/>
          <w:szCs w:val="20"/>
          <w:shd w:val="clear" w:color="auto" w:fill="FFFFFF"/>
        </w:rPr>
        <w:t>.</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 xml:space="preserve">Tarih </w:t>
      </w:r>
      <w:r w:rsidRPr="00947F08">
        <w:rPr>
          <w:rFonts w:ascii="Times New Roman" w:eastAsia="Times New Roman" w:hAnsi="Times New Roman" w:cs="Times New Roman"/>
          <w:b/>
          <w:color w:val="17365D"/>
          <w:sz w:val="24"/>
          <w:szCs w:val="24"/>
          <w:lang w:eastAsia="tr-TR"/>
        </w:rPr>
        <w:t>Bölüm</w:t>
      </w:r>
      <w:r>
        <w:rPr>
          <w:rFonts w:ascii="Times New Roman" w:eastAsia="Times New Roman" w:hAnsi="Times New Roman" w:cs="Times New Roman"/>
          <w:b/>
          <w:color w:val="17365D"/>
          <w:sz w:val="24"/>
          <w:szCs w:val="24"/>
          <w:lang w:eastAsia="tr-TR"/>
        </w:rPr>
        <w:t>ü</w:t>
      </w:r>
    </w:p>
    <w:p w:rsidR="00BB7777" w:rsidRDefault="00BB7777" w:rsidP="00BB7777">
      <w:pPr>
        <w:spacing w:before="100" w:beforeAutospacing="1" w:after="120"/>
        <w:ind w:right="-3" w:firstLine="708"/>
        <w:jc w:val="both"/>
        <w:rPr>
          <w:color w:val="000000"/>
          <w:sz w:val="20"/>
          <w:szCs w:val="20"/>
          <w:shd w:val="clear" w:color="auto" w:fill="FFFFFF"/>
        </w:rPr>
      </w:pPr>
      <w:r w:rsidRPr="004A0CE4">
        <w:rPr>
          <w:rFonts w:ascii="Times New Roman" w:hAnsi="Times New Roman" w:cs="Times New Roman"/>
          <w:color w:val="000000"/>
          <w:sz w:val="24"/>
          <w:szCs w:val="24"/>
          <w:shd w:val="clear" w:color="auto" w:fill="FFFFFF"/>
        </w:rPr>
        <w:t>Fakültemizin temel vizyonu; eğitimde, bilimsel araştırmada ve düşünce üretiminde akademik kadroları ve öğrencileriyle evrensel standartları yakalamış bir akademik kuruluş olmaktır. Bu bağlamda, öğrenci odaklı, eğitim ve öğretimde başarılı, akademik alanda seçkin, yönetimde katılımcı, güvenilir bilgi üretiminde öncü, yaratıcılıktan yana, eleştirel düşünce ve bilimsel etik değerlere saygılı, kurumsal kimliğini sahiplenen ve bu değerleri sürdürülebilir kılmakta kararlı, ülkemizin ve dünyanın gündemindeki kültürel, sosyal ve bilimsel faaliyetleri yakından takip edebilecek donanıma sahip olma ilkelerini benimseyen Fakültemizin misyonu, bu ilkeleri ve kurumsal değerleri benimseyerek özümsemiş; çok yönlü ve eleştirel düşünebilen, bilimsel, sanatsal ve kültürel donanımlarıyla yurtiçi ve dışındaki akademik kurumlarda, kamuda, özel sektörde etik değerleri ön planda tutarak görev yapabilecek, özgüveni yüksek ve başarılı bireyler yetiştirmek kadar, kamuoyunun estetik ve kültürel değerlerini güçlendirmek ve düşünme gücüne katkıda bulunmak için evrensel boyutlarda düşünce ve bilgi üretmektir</w:t>
      </w:r>
      <w:r>
        <w:rPr>
          <w:color w:val="000000"/>
          <w:sz w:val="20"/>
          <w:szCs w:val="20"/>
          <w:shd w:val="clear" w:color="auto" w:fill="FFFFFF"/>
        </w:rPr>
        <w:t>.</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 xml:space="preserve">Coğrafya </w:t>
      </w:r>
    </w:p>
    <w:p w:rsidR="00BB7777" w:rsidRPr="004A0CE4"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4A0CE4">
        <w:rPr>
          <w:rFonts w:ascii="Times New Roman" w:hAnsi="Times New Roman" w:cs="Times New Roman"/>
          <w:color w:val="000000"/>
          <w:sz w:val="24"/>
          <w:szCs w:val="24"/>
          <w:shd w:val="clear" w:color="auto" w:fill="FFFFFF"/>
        </w:rPr>
        <w:t>Dört yıllık lisans programının amacı öğrencilere coğrafya ve yakın disiplinlerle ilişkili konularda bilimsel bilgi kazandırmaktır. Program, toplumun ihtiyaçları ve coğrafya bilimindeki en son gelişmeleri de dikkate alan zorunlu ve geniş bir yelpazedeki seçmeli derslerden oluşmaktadır. Coğrafya Bölümü dört anabilim dalından oluşmaktadır. Bunlar Fiziki Coğrafya, Bölgesel Coğrafya, Beşeri ve İktisadi Coğrafya ile Türkiye Coğrafyası anabilim dallarıdır. Ancak bu anabilim dallarına ayrı ayrı öğrenci alınmamakta, Coğrafya Bölümünün öğrencileri tek bir programla yetiştirilmekte ve tek bir diploma ile mezun olmaktadırlar.</w:t>
      </w:r>
      <w:r w:rsidRPr="004A0CE4">
        <w:rPr>
          <w:rFonts w:ascii="Times New Roman" w:eastAsia="Times New Roman" w:hAnsi="Times New Roman" w:cs="Times New Roman"/>
          <w:b/>
          <w:color w:val="17365D"/>
          <w:sz w:val="24"/>
          <w:szCs w:val="24"/>
          <w:lang w:eastAsia="tr-TR"/>
        </w:rPr>
        <w:t xml:space="preserve"> </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lastRenderedPageBreak/>
        <w:t xml:space="preserve">Sosyoloji </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CD635D">
        <w:rPr>
          <w:rFonts w:ascii="Times New Roman" w:hAnsi="Times New Roman" w:cs="Times New Roman"/>
          <w:color w:val="343434"/>
          <w:sz w:val="24"/>
          <w:szCs w:val="24"/>
          <w:shd w:val="clear" w:color="auto" w:fill="FFFFFF"/>
        </w:rPr>
        <w:t>Bölümde görevli öğretim elemanları; gençlik, kentleşme, siyaset sosyolojisi, aile sosyolojisi, sanat ve edebiyat sosyolojisi, din sosyolojisi, sosyal teori gibi alanlarda çalışmalar yapmaktadırlar. Bölüm, Türkiye’nin küreselleşen dünyadaki konumuna ilişkin sosyolojik bir duyarlılığa sahip olup küresel ve yerli değerler arasındaki gerilimlere ve bunların çözümlerine odaklanan bir araştırma perspektifi geliştirmeye çalışmaktadır</w:t>
      </w:r>
      <w:r>
        <w:rPr>
          <w:rFonts w:ascii="Arial" w:hAnsi="Arial" w:cs="Arial"/>
          <w:color w:val="343434"/>
          <w:sz w:val="23"/>
          <w:szCs w:val="23"/>
          <w:shd w:val="clear" w:color="auto" w:fill="FFFFFF"/>
        </w:rPr>
        <w:t>.   </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Sanat Tarihi</w:t>
      </w:r>
    </w:p>
    <w:p w:rsidR="00BB7777" w:rsidRPr="00CD635D"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CD635D">
        <w:rPr>
          <w:rFonts w:ascii="Times New Roman" w:hAnsi="Times New Roman" w:cs="Times New Roman"/>
          <w:color w:val="333333"/>
          <w:sz w:val="24"/>
          <w:szCs w:val="24"/>
          <w:shd w:val="clear" w:color="auto" w:fill="FFFFFF"/>
        </w:rPr>
        <w:t>Sanat Tarihi Bölümü'nün hedefi, Türk-İslam, Bizans ve Batı Sanatı alanlarında yetkin bilim insanları yetiştirmektir. Bu bölüme dâhil olan öğrenciler hem Türk Kültürü ve sanatı hem de diğer ülkelerin kültür ve sanatları hakkında dersler almaktadır. Bu bağlamda, İslamiyet öncesi Türk sanatı,  İslam el sanatları ve mimarisi, Bizans sanatı, Selçuklu sanatı, Osmanlı sanatı, estetik, mitoloji ve ikonografi, Batı sanatı ve çağdaş sanatlar ile modern sanat akımları gibi dersleri görmektedirler. Bölümden mezun olan bir öğrenci, Türk ve Avrupa mimarlığı, dünya resim ve heykel sanatı ve süsleme sanatları hakkında yetkin bir bilgiye sahip olur ve “</w:t>
      </w:r>
      <w:r w:rsidRPr="00CD635D">
        <w:rPr>
          <w:rStyle w:val="Vurgu"/>
          <w:rFonts w:ascii="Times New Roman" w:hAnsi="Times New Roman" w:cs="Times New Roman"/>
          <w:b/>
          <w:bCs/>
          <w:color w:val="333333"/>
          <w:sz w:val="24"/>
          <w:szCs w:val="24"/>
          <w:shd w:val="clear" w:color="auto" w:fill="FFFFFF"/>
        </w:rPr>
        <w:t>Sanat Tarihçi</w:t>
      </w:r>
      <w:r w:rsidRPr="00CD635D">
        <w:rPr>
          <w:rFonts w:ascii="Times New Roman" w:hAnsi="Times New Roman" w:cs="Times New Roman"/>
          <w:color w:val="333333"/>
          <w:sz w:val="24"/>
          <w:szCs w:val="24"/>
          <w:shd w:val="clear" w:color="auto" w:fill="FFFFFF"/>
        </w:rPr>
        <w:t>” unvanı alarak mezun olur.</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 xml:space="preserve">Psikoloji </w:t>
      </w:r>
    </w:p>
    <w:p w:rsidR="00BB7777" w:rsidRPr="00BB7777" w:rsidRDefault="00BB7777" w:rsidP="00BB7777">
      <w:pPr>
        <w:spacing w:before="100" w:beforeAutospacing="1" w:after="120"/>
        <w:ind w:right="-3" w:firstLine="708"/>
        <w:jc w:val="both"/>
        <w:rPr>
          <w:rFonts w:ascii="Times New Roman" w:eastAsia="Times New Roman" w:hAnsi="Times New Roman" w:cs="Times New Roman"/>
          <w:color w:val="17365D"/>
          <w:sz w:val="24"/>
          <w:szCs w:val="24"/>
          <w:lang w:eastAsia="tr-TR"/>
        </w:rPr>
      </w:pPr>
      <w:r w:rsidRPr="00BB7777">
        <w:rPr>
          <w:rFonts w:ascii="Times New Roman" w:hAnsi="Times New Roman" w:cs="Times New Roman"/>
          <w:color w:val="696969"/>
          <w:sz w:val="24"/>
          <w:szCs w:val="24"/>
          <w:shd w:val="clear" w:color="auto" w:fill="FFFFFF"/>
        </w:rPr>
        <w:t>Psikoloji Bölümü’nün amacı lisans ve lisansüstü programları ile temel amacı, düzeye göre genel ve alana özel psikoloji bilgisi ve bilimsel düşünme becerisi ile donanmış, edindiği birikimi yaygınlaştırma, sorgulama ve üretme becerilerine sahip bireyler yetiştirmektir. Psikoloji biliminin bütün alt alanlarında, çağdaş psikoloji bilgisini etik değerler çerçevesinde yetkinlikle uygulayabilen, kazandıkları becerileri hizmete dönüştürebilen, toplumsal duyarlılık ve sorumluluk bilincine sahip mezunlar vermeyi hedeflemekteyiz.</w:t>
      </w:r>
    </w:p>
    <w:p w:rsidR="00BB7777"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Pr>
          <w:rFonts w:ascii="Times New Roman" w:eastAsia="Times New Roman" w:hAnsi="Times New Roman" w:cs="Times New Roman"/>
          <w:b/>
          <w:color w:val="17365D"/>
          <w:sz w:val="24"/>
          <w:szCs w:val="24"/>
          <w:lang w:eastAsia="tr-TR"/>
        </w:rPr>
        <w:t>Mütercimlik ve Tercümanlık</w:t>
      </w:r>
    </w:p>
    <w:p w:rsidR="00BB7777" w:rsidRPr="00CD635D" w:rsidRDefault="00BB7777" w:rsidP="00BB7777">
      <w:pPr>
        <w:spacing w:before="100" w:beforeAutospacing="1" w:after="120"/>
        <w:ind w:right="-3" w:firstLine="708"/>
        <w:jc w:val="both"/>
        <w:rPr>
          <w:rFonts w:ascii="Times New Roman" w:eastAsia="Times New Roman" w:hAnsi="Times New Roman" w:cs="Times New Roman"/>
          <w:b/>
          <w:color w:val="17365D"/>
          <w:sz w:val="24"/>
          <w:szCs w:val="24"/>
          <w:lang w:eastAsia="tr-TR"/>
        </w:rPr>
      </w:pPr>
      <w:r w:rsidRPr="00CD635D">
        <w:rPr>
          <w:rFonts w:ascii="Times New Roman" w:hAnsi="Times New Roman" w:cs="Times New Roman"/>
          <w:color w:val="333333"/>
          <w:sz w:val="24"/>
          <w:szCs w:val="24"/>
        </w:rPr>
        <w:t>Mütercim-Tercümanlık Bölümü'nün kuruluş amacı, bilimsel yöntemler çerçevesinde hukuk, iktisat, edebiyat, sosyal, teknik ve fen bilimleri, tıp, siyaset bilimi, uluslararası ilişkiler, maliye ve benzeri birçok konuda ve çağın gerekleri doğrultusunda gelişmekte olan yeni alanlarda İngilizce-Türkçe, Fransızca-Türkçe ve Almanca-Türkçe dil çiftleri çerçevesinde yazılı ve sözlü çeviri yapabilecek bilgili, kültürlü, entelektüel altyapıya sahip, mesleğin gerektirdiği becerilerle donanmış ve bu alanda büyük ölçüde gereksinim duyulan nitelikli mütercim ve tercümanlar yetiştirmektir.</w:t>
      </w:r>
    </w:p>
    <w:p w:rsidR="004610D7" w:rsidRPr="004327E1" w:rsidRDefault="004610D7" w:rsidP="004327E1">
      <w:pPr>
        <w:widowControl/>
        <w:spacing w:after="160" w:line="259" w:lineRule="auto"/>
        <w:contextualSpacing/>
        <w:jc w:val="both"/>
        <w:rPr>
          <w:rFonts w:ascii="Times New Roman" w:eastAsia="Calibri" w:hAnsi="Times New Roman" w:cs="Times New Roman"/>
          <w:sz w:val="24"/>
        </w:rPr>
      </w:pPr>
    </w:p>
    <w:p w:rsidR="00B83E58" w:rsidRPr="004610D7"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4610D7">
        <w:rPr>
          <w:rFonts w:ascii="Times New Roman" w:eastAsia="Times New Roman" w:hAnsi="Times New Roman" w:cs="Times New Roman"/>
          <w:i/>
          <w:color w:val="FF0000"/>
          <w:sz w:val="24"/>
          <w:szCs w:val="24"/>
          <w:lang w:eastAsia="tr-TR"/>
        </w:rPr>
        <w:t xml:space="preserve">İlgili ölçüte ait beklenen kanıtlar aşağıda listelenmektedir: </w:t>
      </w:r>
    </w:p>
    <w:p w:rsidR="004B051B" w:rsidRPr="004610D7" w:rsidRDefault="004B051B" w:rsidP="004B051B">
      <w:pPr>
        <w:widowControl/>
        <w:spacing w:after="160" w:line="259" w:lineRule="auto"/>
        <w:ind w:firstLine="360"/>
        <w:contextualSpacing/>
        <w:jc w:val="both"/>
        <w:rPr>
          <w:rFonts w:ascii="Times New Roman" w:eastAsia="Calibri" w:hAnsi="Times New Roman" w:cs="Times New Roman"/>
          <w:b/>
          <w:color w:val="FF0000"/>
          <w:sz w:val="24"/>
        </w:rPr>
      </w:pPr>
      <w:r w:rsidRPr="004610D7">
        <w:rPr>
          <w:rFonts w:ascii="Times New Roman" w:eastAsia="Calibri" w:hAnsi="Times New Roman" w:cs="Times New Roman"/>
          <w:b/>
          <w:color w:val="FF0000"/>
          <w:sz w:val="24"/>
        </w:rPr>
        <w:t>Kuruma Ait Belgeler</w:t>
      </w:r>
    </w:p>
    <w:p w:rsidR="004B051B" w:rsidRPr="004610D7" w:rsidRDefault="004B051B" w:rsidP="002E1299">
      <w:pPr>
        <w:pStyle w:val="ListeParagraf"/>
        <w:widowControl/>
        <w:numPr>
          <w:ilvl w:val="0"/>
          <w:numId w:val="20"/>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Kurumun araştırma-geliştirme politikası ve stratejik amaçları</w:t>
      </w:r>
    </w:p>
    <w:p w:rsidR="004B051B" w:rsidRPr="004610D7" w:rsidRDefault="004B051B" w:rsidP="002E1299">
      <w:pPr>
        <w:pStyle w:val="ListeParagraf"/>
        <w:widowControl/>
        <w:numPr>
          <w:ilvl w:val="0"/>
          <w:numId w:val="20"/>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 xml:space="preserve">Üniversitenin öncelikli alanları </w:t>
      </w:r>
    </w:p>
    <w:p w:rsidR="004B051B" w:rsidRPr="004610D7" w:rsidRDefault="004B051B" w:rsidP="002E1299">
      <w:pPr>
        <w:pStyle w:val="ListeParagraf"/>
        <w:widowControl/>
        <w:numPr>
          <w:ilvl w:val="0"/>
          <w:numId w:val="20"/>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Araştırma-Geliştirme süreçlerinin yönetimi ve organizasyonel yapıdaki yeri</w:t>
      </w:r>
    </w:p>
    <w:p w:rsidR="004B051B" w:rsidRPr="004610D7" w:rsidRDefault="004B051B" w:rsidP="002E1299">
      <w:pPr>
        <w:pStyle w:val="ListeParagraf"/>
        <w:widowControl/>
        <w:numPr>
          <w:ilvl w:val="0"/>
          <w:numId w:val="20"/>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Toplumsal katkıya yönelik performans göstergeleri (yerel/bölgesel/ulusal varsa uluslararası)</w:t>
      </w:r>
    </w:p>
    <w:p w:rsidR="004B051B" w:rsidRPr="004610D7" w:rsidRDefault="004B051B" w:rsidP="002E1299">
      <w:pPr>
        <w:pStyle w:val="ListeParagraf"/>
        <w:widowControl/>
        <w:numPr>
          <w:ilvl w:val="0"/>
          <w:numId w:val="20"/>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Araştırma-Geliştirme teşvik ve destek sistemi</w:t>
      </w:r>
    </w:p>
    <w:p w:rsidR="00C124EF" w:rsidRPr="004610D7" w:rsidRDefault="00C124EF" w:rsidP="004B051B">
      <w:pPr>
        <w:widowControl/>
        <w:spacing w:after="160" w:line="259" w:lineRule="auto"/>
        <w:contextualSpacing/>
        <w:jc w:val="both"/>
        <w:rPr>
          <w:rFonts w:ascii="Times New Roman" w:eastAsia="Calibri" w:hAnsi="Times New Roman" w:cs="Times New Roman"/>
          <w:color w:val="FF0000"/>
          <w:sz w:val="24"/>
        </w:rPr>
      </w:pPr>
    </w:p>
    <w:p w:rsidR="004B051B" w:rsidRPr="004610D7" w:rsidRDefault="004B051B" w:rsidP="004B051B">
      <w:pPr>
        <w:widowControl/>
        <w:spacing w:after="160" w:line="259" w:lineRule="auto"/>
        <w:ind w:firstLine="360"/>
        <w:contextualSpacing/>
        <w:jc w:val="both"/>
        <w:rPr>
          <w:rFonts w:ascii="Times New Roman" w:eastAsia="Calibri" w:hAnsi="Times New Roman" w:cs="Times New Roman"/>
          <w:b/>
          <w:color w:val="FF0000"/>
          <w:sz w:val="24"/>
        </w:rPr>
      </w:pPr>
      <w:r w:rsidRPr="004610D7">
        <w:rPr>
          <w:rFonts w:ascii="Times New Roman" w:eastAsia="Calibri" w:hAnsi="Times New Roman" w:cs="Times New Roman"/>
          <w:b/>
          <w:color w:val="FF0000"/>
          <w:sz w:val="24"/>
        </w:rPr>
        <w:lastRenderedPageBreak/>
        <w:t>İyileştirme Kanıtları</w:t>
      </w:r>
    </w:p>
    <w:p w:rsidR="004B051B" w:rsidRPr="004610D7" w:rsidRDefault="004B051B" w:rsidP="002E1299">
      <w:pPr>
        <w:pStyle w:val="ListeParagraf"/>
        <w:widowControl/>
        <w:numPr>
          <w:ilvl w:val="0"/>
          <w:numId w:val="21"/>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Kurumun araştırma-geliştirme politikasını ve stratejik amaçlarını uyguladığına dair uygulamalar/kanıtlar</w:t>
      </w:r>
    </w:p>
    <w:p w:rsidR="004B051B" w:rsidRPr="004610D7" w:rsidRDefault="004B051B" w:rsidP="002E1299">
      <w:pPr>
        <w:pStyle w:val="ListeParagraf"/>
        <w:widowControl/>
        <w:numPr>
          <w:ilvl w:val="0"/>
          <w:numId w:val="21"/>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 xml:space="preserve">Lisans ve lisansüstü eğitim-öğretim faaliyetlerinde araştırma politikasının uygulandığına dair kanıtlar </w:t>
      </w:r>
    </w:p>
    <w:p w:rsidR="004B051B" w:rsidRPr="004610D7" w:rsidRDefault="004B051B" w:rsidP="002E1299">
      <w:pPr>
        <w:pStyle w:val="ListeParagraf"/>
        <w:widowControl/>
        <w:numPr>
          <w:ilvl w:val="0"/>
          <w:numId w:val="21"/>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Toplumsal katkı süreçlerinde iyileştirme çalışmalarının sonuçlarını gösteren veriler (ör. demografik veriler, işgücü piyasası)</w:t>
      </w:r>
    </w:p>
    <w:p w:rsidR="004B051B" w:rsidRPr="004610D7" w:rsidRDefault="004B051B" w:rsidP="002E1299">
      <w:pPr>
        <w:pStyle w:val="ListeParagraf"/>
        <w:widowControl/>
        <w:numPr>
          <w:ilvl w:val="0"/>
          <w:numId w:val="21"/>
        </w:numPr>
        <w:contextualSpacing/>
        <w:rPr>
          <w:rFonts w:ascii="Times New Roman" w:eastAsia="Times New Roman" w:hAnsi="Times New Roman" w:cs="Times New Roman"/>
          <w:color w:val="FF0000"/>
          <w:sz w:val="24"/>
          <w:szCs w:val="24"/>
          <w:lang w:eastAsia="tr-TR"/>
        </w:rPr>
      </w:pPr>
      <w:r w:rsidRPr="004610D7">
        <w:rPr>
          <w:rFonts w:ascii="Times New Roman" w:eastAsia="Times New Roman" w:hAnsi="Times New Roman" w:cs="Times New Roman"/>
          <w:color w:val="FF0000"/>
          <w:sz w:val="24"/>
          <w:szCs w:val="24"/>
          <w:lang w:eastAsia="tr-TR"/>
        </w:rPr>
        <w:t>Öğrencilerin araştırma faaliyetlerine aktif katılımını gösteren kanıtlar</w:t>
      </w:r>
    </w:p>
    <w:p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rsidR="004610D7" w:rsidRPr="004610D7" w:rsidRDefault="00C124EF" w:rsidP="002E1299">
      <w:pPr>
        <w:pStyle w:val="ListeParagraf"/>
        <w:widowControl/>
        <w:numPr>
          <w:ilvl w:val="1"/>
          <w:numId w:val="19"/>
        </w:numPr>
        <w:spacing w:after="160" w:line="259" w:lineRule="auto"/>
        <w:contextualSpacing/>
        <w:jc w:val="both"/>
        <w:rPr>
          <w:rFonts w:ascii="Times New Roman" w:eastAsia="Calibri" w:hAnsi="Times New Roman" w:cs="Times New Roman"/>
          <w:sz w:val="24"/>
        </w:rPr>
      </w:pPr>
      <w:bookmarkStart w:id="40" w:name="_Toc534375315"/>
      <w:r w:rsidRPr="0092368E">
        <w:rPr>
          <w:rStyle w:val="Balk2Char"/>
          <w:rFonts w:eastAsia="Calibri"/>
        </w:rPr>
        <w:t>Kurumun Araştırma Kaynakları</w:t>
      </w:r>
      <w:bookmarkEnd w:id="40"/>
      <w:r w:rsidRPr="00894EFA">
        <w:rPr>
          <w:rFonts w:ascii="Times New Roman" w:eastAsia="Calibri" w:hAnsi="Times New Roman" w:cs="Times New Roman"/>
          <w:b/>
          <w:sz w:val="24"/>
        </w:rPr>
        <w:t>;</w:t>
      </w:r>
    </w:p>
    <w:p w:rsidR="004610D7" w:rsidRDefault="00BB7777" w:rsidP="004610D7">
      <w:pPr>
        <w:spacing w:before="100" w:beforeAutospacing="1" w:after="120"/>
        <w:ind w:right="-6" w:firstLine="3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Fakültemizde eğitim-öğretim</w:t>
      </w:r>
      <w:r w:rsidR="004610D7" w:rsidRPr="004610D7">
        <w:rPr>
          <w:rFonts w:ascii="Times New Roman" w:eastAsia="Times New Roman" w:hAnsi="Times New Roman" w:cs="Times New Roman"/>
          <w:color w:val="000000"/>
          <w:sz w:val="24"/>
          <w:szCs w:val="24"/>
          <w:lang w:eastAsia="tr-TR"/>
        </w:rPr>
        <w:t xml:space="preserve"> verilmekte olduğundan, mali kaynak gerektirecek herhangi bir araştırma faaliyeti yürütülmemektedir.</w:t>
      </w:r>
    </w:p>
    <w:p w:rsidR="004610D7" w:rsidRPr="001E6BCB" w:rsidRDefault="004610D7" w:rsidP="001E6BCB">
      <w:pPr>
        <w:widowControl/>
        <w:spacing w:after="160" w:line="259" w:lineRule="auto"/>
        <w:contextualSpacing/>
        <w:jc w:val="both"/>
        <w:rPr>
          <w:rFonts w:ascii="Times New Roman" w:eastAsia="Calibri" w:hAnsi="Times New Roman" w:cs="Times New Roman"/>
          <w:sz w:val="24"/>
        </w:rPr>
      </w:pPr>
    </w:p>
    <w:p w:rsidR="00811D54" w:rsidRPr="001E6BCB" w:rsidRDefault="001E6BCB" w:rsidP="001E6BCB">
      <w:pPr>
        <w:widowControl/>
        <w:spacing w:after="160" w:line="259" w:lineRule="auto"/>
        <w:contextualSpacing/>
        <w:jc w:val="both"/>
        <w:rPr>
          <w:rFonts w:ascii="Times New Roman" w:eastAsia="Calibri" w:hAnsi="Times New Roman" w:cs="Times New Roman"/>
          <w:b/>
          <w:sz w:val="24"/>
        </w:rPr>
      </w:pPr>
      <w:bookmarkStart w:id="41" w:name="_Toc534375316"/>
      <w:r>
        <w:rPr>
          <w:rStyle w:val="Balk2Char"/>
          <w:rFonts w:eastAsia="Calibri"/>
        </w:rPr>
        <w:t xml:space="preserve">4.3 </w:t>
      </w:r>
      <w:r w:rsidR="00C124EF" w:rsidRPr="001E6BCB">
        <w:rPr>
          <w:rStyle w:val="Balk2Char"/>
          <w:rFonts w:eastAsia="Calibri"/>
        </w:rPr>
        <w:t>Kurumun Araştırma Kadrosu</w:t>
      </w:r>
      <w:bookmarkEnd w:id="41"/>
      <w:r w:rsidR="00C124EF" w:rsidRPr="001E6BCB">
        <w:rPr>
          <w:rFonts w:ascii="Times New Roman" w:eastAsia="Calibri" w:hAnsi="Times New Roman" w:cs="Times New Roman"/>
          <w:b/>
          <w:sz w:val="24"/>
        </w:rPr>
        <w:t>;</w:t>
      </w:r>
    </w:p>
    <w:p w:rsidR="00811D54" w:rsidRPr="00AA1C16" w:rsidRDefault="00811D54" w:rsidP="00AA1C16">
      <w:pPr>
        <w:spacing w:before="100" w:beforeAutospacing="1" w:after="120"/>
        <w:ind w:right="-3" w:firstLine="720"/>
        <w:jc w:val="both"/>
        <w:rPr>
          <w:rFonts w:ascii="Times New Roman" w:eastAsia="Times New Roman" w:hAnsi="Times New Roman" w:cs="Times New Roman"/>
          <w:color w:val="000000"/>
          <w:sz w:val="24"/>
          <w:szCs w:val="24"/>
          <w:lang w:eastAsia="tr-TR"/>
        </w:rPr>
      </w:pPr>
      <w:r w:rsidRPr="009F3C18">
        <w:rPr>
          <w:rFonts w:ascii="Times New Roman" w:eastAsia="Times New Roman" w:hAnsi="Times New Roman" w:cs="Times New Roman"/>
          <w:color w:val="000000"/>
          <w:sz w:val="24"/>
          <w:szCs w:val="24"/>
          <w:lang w:eastAsia="tr-TR"/>
        </w:rPr>
        <w:t>Birimin araştırma stratejisi ve hed</w:t>
      </w:r>
      <w:r w:rsidR="00AA1C16">
        <w:rPr>
          <w:rFonts w:ascii="Times New Roman" w:eastAsia="Times New Roman" w:hAnsi="Times New Roman" w:cs="Times New Roman"/>
          <w:color w:val="000000"/>
          <w:sz w:val="24"/>
          <w:szCs w:val="24"/>
          <w:lang w:eastAsia="tr-TR"/>
        </w:rPr>
        <w:t xml:space="preserve">efleri </w:t>
      </w:r>
      <w:r w:rsidR="00441FF4">
        <w:rPr>
          <w:rFonts w:ascii="Times New Roman" w:eastAsia="Times New Roman" w:hAnsi="Times New Roman" w:cs="Times New Roman"/>
          <w:color w:val="000000"/>
          <w:sz w:val="24"/>
          <w:szCs w:val="24"/>
          <w:lang w:eastAsia="tr-TR"/>
        </w:rPr>
        <w:t xml:space="preserve">Fakülte Dekanlığına </w:t>
      </w:r>
      <w:r w:rsidR="00AA1C16">
        <w:rPr>
          <w:rFonts w:ascii="Times New Roman" w:eastAsia="Times New Roman" w:hAnsi="Times New Roman" w:cs="Times New Roman"/>
          <w:color w:val="000000"/>
          <w:sz w:val="24"/>
          <w:szCs w:val="24"/>
          <w:lang w:eastAsia="tr-TR"/>
        </w:rPr>
        <w:t xml:space="preserve">bağlı </w:t>
      </w:r>
      <w:r w:rsidRPr="009F3C18">
        <w:rPr>
          <w:rFonts w:ascii="Times New Roman" w:eastAsia="Times New Roman" w:hAnsi="Times New Roman" w:cs="Times New Roman"/>
          <w:color w:val="000000"/>
          <w:sz w:val="24"/>
          <w:szCs w:val="24"/>
          <w:lang w:eastAsia="tr-TR"/>
        </w:rPr>
        <w:t>komisyonlarca  belirlenmekte ve takip edilmektedir.</w:t>
      </w:r>
    </w:p>
    <w:p w:rsidR="00ED2423" w:rsidRPr="001E6BCB" w:rsidRDefault="001E6BCB" w:rsidP="001E6BCB">
      <w:pPr>
        <w:widowControl/>
        <w:spacing w:after="160" w:line="259" w:lineRule="auto"/>
        <w:contextualSpacing/>
        <w:jc w:val="both"/>
        <w:rPr>
          <w:rFonts w:ascii="Times New Roman" w:eastAsia="Calibri" w:hAnsi="Times New Roman" w:cs="Times New Roman"/>
          <w:sz w:val="24"/>
        </w:rPr>
      </w:pPr>
      <w:bookmarkStart w:id="42" w:name="_Toc534375317"/>
      <w:r w:rsidRPr="001E6BCB">
        <w:rPr>
          <w:rStyle w:val="Balk2Char"/>
          <w:rFonts w:eastAsia="Calibri"/>
        </w:rPr>
        <w:t>4</w:t>
      </w:r>
      <w:r>
        <w:rPr>
          <w:rStyle w:val="Balk2Char"/>
          <w:rFonts w:eastAsia="Calibri"/>
        </w:rPr>
        <w:t xml:space="preserve">.4 </w:t>
      </w:r>
      <w:r w:rsidR="00C124EF" w:rsidRPr="001E6BCB">
        <w:rPr>
          <w:rStyle w:val="Balk2Char"/>
          <w:rFonts w:eastAsia="Calibri"/>
        </w:rPr>
        <w:t>Kurumun Araştırma Performansının İzlenmesi ve İyileştirilmesi</w:t>
      </w:r>
      <w:bookmarkEnd w:id="42"/>
      <w:r w:rsidR="00C124EF" w:rsidRPr="001E6BCB">
        <w:rPr>
          <w:rFonts w:ascii="Times New Roman" w:eastAsia="Calibri" w:hAnsi="Times New Roman" w:cs="Times New Roman"/>
          <w:b/>
          <w:sz w:val="24"/>
        </w:rPr>
        <w:t>;</w:t>
      </w:r>
      <w:r w:rsidR="00C124EF" w:rsidRPr="001E6BCB">
        <w:rPr>
          <w:rFonts w:ascii="Times New Roman" w:eastAsia="Calibri" w:hAnsi="Times New Roman" w:cs="Times New Roman"/>
          <w:sz w:val="24"/>
        </w:rPr>
        <w:t xml:space="preserve"> </w:t>
      </w:r>
    </w:p>
    <w:p w:rsidR="00ED2423" w:rsidRDefault="00ED2423" w:rsidP="00ED2423">
      <w:pPr>
        <w:spacing w:before="100" w:beforeAutospacing="1" w:after="120"/>
        <w:ind w:right="-3" w:firstLine="720"/>
        <w:jc w:val="both"/>
        <w:rPr>
          <w:rFonts w:ascii="Times New Roman" w:eastAsia="Times New Roman" w:hAnsi="Times New Roman" w:cs="Times New Roman"/>
          <w:color w:val="000000"/>
          <w:sz w:val="24"/>
          <w:szCs w:val="24"/>
          <w:lang w:eastAsia="tr-TR"/>
        </w:rPr>
      </w:pPr>
      <w:r w:rsidRPr="009F3C18">
        <w:rPr>
          <w:rFonts w:ascii="Times New Roman" w:eastAsia="Times New Roman" w:hAnsi="Times New Roman" w:cs="Times New Roman"/>
          <w:color w:val="000000"/>
          <w:sz w:val="24"/>
          <w:szCs w:val="24"/>
          <w:lang w:eastAsia="tr-TR"/>
        </w:rPr>
        <w:t>Birim, araştırma stratejisinin bir parçası olarak kurumlar arası araştırma faaliyetlerini desteklemekte ve araştırma fırsatları ile ilgili kurum içi gerekl</w:t>
      </w:r>
      <w:r>
        <w:rPr>
          <w:rFonts w:ascii="Times New Roman" w:eastAsia="Times New Roman" w:hAnsi="Times New Roman" w:cs="Times New Roman"/>
          <w:color w:val="000000"/>
          <w:sz w:val="24"/>
          <w:szCs w:val="24"/>
          <w:lang w:eastAsia="tr-TR"/>
        </w:rPr>
        <w:t>i bilgi paylaşımı yapılmaktadır.</w:t>
      </w:r>
    </w:p>
    <w:p w:rsidR="00ED2423" w:rsidRPr="009F3C18" w:rsidRDefault="00ED2423" w:rsidP="00ED2423">
      <w:pPr>
        <w:spacing w:before="100" w:beforeAutospacing="1" w:after="120"/>
        <w:ind w:right="-3" w:firstLine="720"/>
        <w:jc w:val="both"/>
        <w:rPr>
          <w:rFonts w:ascii="Times New Roman" w:eastAsia="Times New Roman" w:hAnsi="Times New Roman" w:cs="Times New Roman"/>
          <w:color w:val="000000"/>
          <w:sz w:val="24"/>
          <w:szCs w:val="24"/>
          <w:lang w:eastAsia="tr-TR"/>
        </w:rPr>
      </w:pPr>
    </w:p>
    <w:p w:rsidR="00894EFA" w:rsidRPr="00ED2423" w:rsidRDefault="00894EFA" w:rsidP="00ED2423">
      <w:pPr>
        <w:widowControl/>
        <w:spacing w:after="160" w:line="259" w:lineRule="auto"/>
        <w:ind w:firstLine="360"/>
        <w:contextualSpacing/>
        <w:jc w:val="both"/>
        <w:rPr>
          <w:rFonts w:ascii="Times New Roman" w:eastAsia="Calibri" w:hAnsi="Times New Roman" w:cs="Times New Roman"/>
          <w:b/>
          <w:color w:val="FF0000"/>
          <w:sz w:val="24"/>
        </w:rPr>
      </w:pPr>
      <w:r w:rsidRPr="00ED2423">
        <w:rPr>
          <w:rFonts w:ascii="Times New Roman" w:eastAsia="Calibri" w:hAnsi="Times New Roman" w:cs="Times New Roman"/>
          <w:b/>
          <w:color w:val="FF0000"/>
          <w:sz w:val="24"/>
        </w:rPr>
        <w:t>Kuruma Ait Belgeler</w:t>
      </w:r>
    </w:p>
    <w:p w:rsidR="00894EFA" w:rsidRPr="00ED2423"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p>
    <w:p w:rsidR="00894EFA" w:rsidRPr="00ED2423" w:rsidRDefault="00894EFA" w:rsidP="002E1299">
      <w:pPr>
        <w:pStyle w:val="ListeParagraf"/>
        <w:widowControl/>
        <w:numPr>
          <w:ilvl w:val="0"/>
          <w:numId w:val="22"/>
        </w:numPr>
        <w:contextualSpacing/>
        <w:jc w:val="both"/>
        <w:rPr>
          <w:rFonts w:ascii="Times New Roman" w:eastAsia="Times New Roman" w:hAnsi="Times New Roman" w:cs="Times New Roman"/>
          <w:color w:val="FF0000"/>
          <w:sz w:val="24"/>
          <w:szCs w:val="24"/>
          <w:lang w:eastAsia="tr-TR"/>
        </w:rPr>
      </w:pPr>
      <w:r w:rsidRPr="00ED2423">
        <w:rPr>
          <w:rFonts w:ascii="Times New Roman" w:eastAsia="Times New Roman" w:hAnsi="Times New Roman" w:cs="Times New Roman"/>
          <w:color w:val="FF0000"/>
          <w:sz w:val="24"/>
          <w:szCs w:val="24"/>
          <w:lang w:eastAsia="tr-TR"/>
        </w:rPr>
        <w:t>Kurumun araştırma-geliştirme hedeflerine ulaşıp ulaşmadığını izlemek üzere kullandığı sistem</w:t>
      </w:r>
    </w:p>
    <w:p w:rsidR="00894EFA" w:rsidRPr="00ED2423" w:rsidRDefault="00894EFA" w:rsidP="002E1299">
      <w:pPr>
        <w:pStyle w:val="ListeParagraf"/>
        <w:widowControl/>
        <w:numPr>
          <w:ilvl w:val="0"/>
          <w:numId w:val="22"/>
        </w:numPr>
        <w:contextualSpacing/>
        <w:jc w:val="both"/>
        <w:rPr>
          <w:rFonts w:ascii="Times New Roman" w:eastAsia="Times New Roman" w:hAnsi="Times New Roman" w:cs="Times New Roman"/>
          <w:color w:val="FF0000"/>
          <w:sz w:val="24"/>
          <w:szCs w:val="24"/>
          <w:lang w:eastAsia="tr-TR"/>
        </w:rPr>
      </w:pPr>
      <w:r w:rsidRPr="00ED2423">
        <w:rPr>
          <w:rFonts w:ascii="Times New Roman" w:eastAsia="Times New Roman" w:hAnsi="Times New Roman" w:cs="Times New Roman"/>
          <w:color w:val="FF0000"/>
          <w:sz w:val="24"/>
          <w:szCs w:val="24"/>
          <w:lang w:eastAsia="tr-TR"/>
        </w:rPr>
        <w:t>Kurumun ve birimlerin araştırma-geliştirme süreçleri yıllık özdeğerlendirme raporu</w:t>
      </w:r>
    </w:p>
    <w:p w:rsidR="00894EFA" w:rsidRPr="00ED2423" w:rsidRDefault="00894EFA" w:rsidP="002E1299">
      <w:pPr>
        <w:pStyle w:val="ListeParagraf"/>
        <w:widowControl/>
        <w:numPr>
          <w:ilvl w:val="0"/>
          <w:numId w:val="22"/>
        </w:numPr>
        <w:contextualSpacing/>
        <w:jc w:val="both"/>
        <w:rPr>
          <w:rFonts w:ascii="Times New Roman" w:eastAsia="Times New Roman" w:hAnsi="Times New Roman" w:cs="Times New Roman"/>
          <w:color w:val="FF0000"/>
          <w:sz w:val="24"/>
          <w:szCs w:val="24"/>
          <w:lang w:eastAsia="tr-TR"/>
        </w:rPr>
      </w:pPr>
      <w:r w:rsidRPr="00ED2423">
        <w:rPr>
          <w:rFonts w:ascii="Times New Roman" w:eastAsia="Times New Roman" w:hAnsi="Times New Roman" w:cs="Times New Roman"/>
          <w:color w:val="FF0000"/>
          <w:sz w:val="24"/>
          <w:szCs w:val="24"/>
          <w:lang w:eastAsia="tr-TR"/>
        </w:rPr>
        <w:t>Merkezlerin ve laboratuvarların araştırma-geliştirme faaliyetleri yıllık özdeğerlendirme raporu</w:t>
      </w:r>
    </w:p>
    <w:p w:rsidR="00894EFA" w:rsidRPr="00ED2423" w:rsidRDefault="00894EFA" w:rsidP="002E1299">
      <w:pPr>
        <w:pStyle w:val="ListeParagraf"/>
        <w:widowControl/>
        <w:numPr>
          <w:ilvl w:val="0"/>
          <w:numId w:val="22"/>
        </w:numPr>
        <w:contextualSpacing/>
        <w:jc w:val="both"/>
        <w:rPr>
          <w:rFonts w:ascii="Times New Roman" w:eastAsia="Times New Roman" w:hAnsi="Times New Roman" w:cs="Times New Roman"/>
          <w:color w:val="FF0000"/>
          <w:sz w:val="24"/>
          <w:szCs w:val="24"/>
          <w:lang w:eastAsia="tr-TR"/>
        </w:rPr>
      </w:pPr>
      <w:r w:rsidRPr="00ED2423">
        <w:rPr>
          <w:rFonts w:ascii="Times New Roman" w:eastAsia="Times New Roman" w:hAnsi="Times New Roman" w:cs="Times New Roman"/>
          <w:color w:val="FF0000"/>
          <w:sz w:val="24"/>
          <w:szCs w:val="24"/>
          <w:lang w:eastAsia="tr-TR"/>
        </w:rPr>
        <w:t>Araştırma-Geliştirme faaliyetleri ve projelerle ilgili paydaş geri bildirimlerini almak için kullanılan mekanizmaların (belge, doküman, anket, form vb.) listesi ve örnekleri</w:t>
      </w:r>
    </w:p>
    <w:p w:rsidR="00894EFA" w:rsidRPr="00ED2423"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p>
    <w:p w:rsidR="00894EFA" w:rsidRPr="00ED2423"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p>
    <w:p w:rsidR="00894EFA" w:rsidRPr="00ED2423"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r w:rsidRPr="00ED2423">
        <w:rPr>
          <w:rFonts w:ascii="Times New Roman" w:eastAsia="Calibri" w:hAnsi="Times New Roman" w:cs="Times New Roman"/>
          <w:b/>
          <w:color w:val="FF0000"/>
          <w:sz w:val="24"/>
        </w:rPr>
        <w:t>İyileştirme Kanıtları</w:t>
      </w:r>
    </w:p>
    <w:p w:rsidR="00894EFA" w:rsidRPr="00ED2423" w:rsidRDefault="00894EFA" w:rsidP="002E1299">
      <w:pPr>
        <w:pStyle w:val="ListeParagraf"/>
        <w:widowControl/>
        <w:numPr>
          <w:ilvl w:val="0"/>
          <w:numId w:val="23"/>
        </w:numPr>
        <w:contextualSpacing/>
        <w:jc w:val="both"/>
        <w:rPr>
          <w:rFonts w:ascii="Times New Roman" w:eastAsia="Times New Roman" w:hAnsi="Times New Roman" w:cs="Times New Roman"/>
          <w:color w:val="FF0000"/>
          <w:sz w:val="24"/>
          <w:szCs w:val="24"/>
          <w:lang w:eastAsia="tr-TR"/>
        </w:rPr>
      </w:pPr>
      <w:r w:rsidRPr="00ED2423">
        <w:rPr>
          <w:rFonts w:ascii="Times New Roman" w:eastAsia="Times New Roman" w:hAnsi="Times New Roman" w:cs="Times New Roman"/>
          <w:color w:val="FF0000"/>
          <w:sz w:val="24"/>
          <w:szCs w:val="24"/>
          <w:lang w:eastAsia="tr-TR"/>
        </w:rPr>
        <w:t>Kurumun ve birimlerin araştırma-geliştirme süreçleri yıllık özdeğerlendirmelerinden hareketle yapılan iyileştirmeler</w:t>
      </w:r>
    </w:p>
    <w:p w:rsidR="00894EFA" w:rsidRPr="00ED2423" w:rsidRDefault="00894EFA" w:rsidP="002E1299">
      <w:pPr>
        <w:pStyle w:val="ListeParagraf"/>
        <w:widowControl/>
        <w:numPr>
          <w:ilvl w:val="0"/>
          <w:numId w:val="23"/>
        </w:numPr>
        <w:contextualSpacing/>
        <w:jc w:val="both"/>
        <w:rPr>
          <w:rFonts w:ascii="Times New Roman" w:eastAsia="Times New Roman" w:hAnsi="Times New Roman" w:cs="Times New Roman"/>
          <w:color w:val="FF0000"/>
          <w:sz w:val="24"/>
          <w:szCs w:val="24"/>
          <w:lang w:eastAsia="tr-TR"/>
        </w:rPr>
      </w:pPr>
      <w:r w:rsidRPr="00ED2423">
        <w:rPr>
          <w:rFonts w:ascii="Times New Roman" w:eastAsia="Times New Roman" w:hAnsi="Times New Roman" w:cs="Times New Roman"/>
          <w:color w:val="FF0000"/>
          <w:sz w:val="24"/>
          <w:szCs w:val="24"/>
          <w:lang w:eastAsia="tr-TR"/>
        </w:rPr>
        <w:t>Araştırma performansının iyileştirilmesine ilişkin kanıtlar (altyapı, insan kaynağı, fon kaynaklarının kullanımı, üniversite-sanayi işbirliği vb. uygulamalar)</w:t>
      </w:r>
    </w:p>
    <w:p w:rsidR="00C124EF" w:rsidRPr="00ED2423" w:rsidRDefault="00894EFA" w:rsidP="002E1299">
      <w:pPr>
        <w:pStyle w:val="ListeParagraf"/>
        <w:widowControl/>
        <w:numPr>
          <w:ilvl w:val="0"/>
          <w:numId w:val="23"/>
        </w:numPr>
        <w:contextualSpacing/>
        <w:jc w:val="both"/>
        <w:rPr>
          <w:rFonts w:ascii="Times New Roman" w:eastAsia="Times New Roman" w:hAnsi="Times New Roman" w:cs="Times New Roman"/>
          <w:color w:val="FF0000"/>
          <w:sz w:val="24"/>
          <w:szCs w:val="24"/>
          <w:lang w:eastAsia="tr-TR"/>
        </w:rPr>
      </w:pPr>
      <w:r w:rsidRPr="00ED2423">
        <w:rPr>
          <w:rFonts w:ascii="Times New Roman" w:eastAsia="Times New Roman" w:hAnsi="Times New Roman" w:cs="Times New Roman"/>
          <w:color w:val="FF0000"/>
          <w:sz w:val="24"/>
          <w:szCs w:val="24"/>
          <w:lang w:eastAsia="tr-TR"/>
        </w:rPr>
        <w:t>Kurumun araştırma-geliştirme performansını izlemek üzere kullandığı kanıtlar (Ranking sistemleri-QS, Times Higher Education URAP, Girişimci ve Yenilikçi Üniversite Endeksi vb. göstergeler)</w:t>
      </w:r>
    </w:p>
    <w:p w:rsidR="00C124EF" w:rsidRDefault="00C124EF" w:rsidP="00B222D7">
      <w:pPr>
        <w:pStyle w:val="Balk1"/>
        <w:spacing w:before="120"/>
        <w:ind w:right="40"/>
        <w:jc w:val="both"/>
        <w:rPr>
          <w:rFonts w:cs="Times New Roman"/>
        </w:rPr>
      </w:pPr>
    </w:p>
    <w:p w:rsidR="00B222D7" w:rsidRDefault="00C91C0E" w:rsidP="002E1299">
      <w:pPr>
        <w:pStyle w:val="Balk1"/>
        <w:numPr>
          <w:ilvl w:val="0"/>
          <w:numId w:val="19"/>
        </w:numPr>
        <w:spacing w:before="120"/>
        <w:ind w:right="40"/>
        <w:jc w:val="both"/>
        <w:rPr>
          <w:rFonts w:cs="Times New Roman"/>
          <w:spacing w:val="-10"/>
        </w:rPr>
      </w:pPr>
      <w:bookmarkStart w:id="43" w:name="_Toc534375318"/>
      <w:r w:rsidRPr="000D63A0">
        <w:rPr>
          <w:rFonts w:cs="Times New Roman"/>
        </w:rPr>
        <w:t>YÖN</w:t>
      </w:r>
      <w:r w:rsidRPr="000D63A0">
        <w:rPr>
          <w:rFonts w:cs="Times New Roman"/>
          <w:spacing w:val="2"/>
        </w:rPr>
        <w:t>E</w:t>
      </w:r>
      <w:r w:rsidRPr="000D63A0">
        <w:rPr>
          <w:rFonts w:cs="Times New Roman"/>
        </w:rPr>
        <w:t>T</w:t>
      </w:r>
      <w:r w:rsidRPr="000D63A0">
        <w:rPr>
          <w:rFonts w:cs="Times New Roman"/>
          <w:spacing w:val="1"/>
        </w:rPr>
        <w:t>İ</w:t>
      </w:r>
      <w:r w:rsidRPr="000D63A0">
        <w:rPr>
          <w:rFonts w:cs="Times New Roman"/>
        </w:rPr>
        <w:t>M</w:t>
      </w:r>
      <w:r w:rsidRPr="000D63A0">
        <w:rPr>
          <w:rFonts w:cs="Times New Roman"/>
          <w:spacing w:val="-12"/>
        </w:rPr>
        <w:t xml:space="preserve"> </w:t>
      </w:r>
      <w:r w:rsidRPr="000D63A0">
        <w:rPr>
          <w:rFonts w:cs="Times New Roman"/>
        </w:rPr>
        <w:t>SİSTEMİ</w:t>
      </w:r>
      <w:bookmarkEnd w:id="43"/>
      <w:r w:rsidRPr="000D63A0">
        <w:rPr>
          <w:rFonts w:cs="Times New Roman"/>
          <w:spacing w:val="-10"/>
        </w:rPr>
        <w:t xml:space="preserve"> </w:t>
      </w:r>
    </w:p>
    <w:p w:rsidR="003C2EEA" w:rsidRDefault="003C2EEA" w:rsidP="00ED2423">
      <w:pPr>
        <w:pStyle w:val="ListeParagraf"/>
        <w:jc w:val="both"/>
        <w:rPr>
          <w:rFonts w:ascii="Times New Roman" w:hAnsi="Times New Roman" w:cs="Times New Roman"/>
          <w:b/>
          <w:sz w:val="24"/>
          <w:szCs w:val="24"/>
        </w:rPr>
      </w:pPr>
    </w:p>
    <w:p w:rsidR="00ED2423" w:rsidRDefault="00BB7777" w:rsidP="00ED2423">
      <w:pPr>
        <w:pStyle w:val="ListeParagraf"/>
        <w:jc w:val="both"/>
        <w:rPr>
          <w:rFonts w:ascii="Times New Roman" w:hAnsi="Times New Roman" w:cs="Times New Roman"/>
          <w:b/>
          <w:sz w:val="24"/>
          <w:szCs w:val="24"/>
        </w:rPr>
      </w:pPr>
      <w:r>
        <w:rPr>
          <w:rFonts w:ascii="Times New Roman" w:hAnsi="Times New Roman" w:cs="Times New Roman"/>
          <w:b/>
          <w:sz w:val="24"/>
          <w:szCs w:val="24"/>
        </w:rPr>
        <w:t>FAKÜLTE</w:t>
      </w:r>
      <w:r w:rsidR="00ED2423" w:rsidRPr="00ED2423">
        <w:rPr>
          <w:rFonts w:ascii="Times New Roman" w:hAnsi="Times New Roman" w:cs="Times New Roman"/>
          <w:b/>
          <w:sz w:val="24"/>
          <w:szCs w:val="24"/>
        </w:rPr>
        <w:t xml:space="preserve"> KURULU :</w:t>
      </w:r>
    </w:p>
    <w:p w:rsidR="000B623D" w:rsidRPr="00ED2423" w:rsidRDefault="000B623D" w:rsidP="000B623D">
      <w:pPr>
        <w:jc w:val="both"/>
        <w:rPr>
          <w:rFonts w:ascii="Times New Roman" w:hAnsi="Times New Roman" w:cs="Times New Roman"/>
          <w:sz w:val="24"/>
          <w:szCs w:val="24"/>
        </w:rPr>
      </w:pPr>
    </w:p>
    <w:p w:rsidR="000B623D" w:rsidRPr="005F1227" w:rsidRDefault="000B623D" w:rsidP="000B623D">
      <w:pPr>
        <w:pStyle w:val="NormalWeb"/>
        <w:spacing w:line="360" w:lineRule="auto"/>
        <w:jc w:val="both"/>
        <w:rPr>
          <w:color w:val="333333"/>
        </w:rPr>
      </w:pPr>
      <w:r w:rsidRPr="005F1227">
        <w:rPr>
          <w:color w:val="222222"/>
        </w:rPr>
        <w:t xml:space="preserve">Başkan            : </w:t>
      </w:r>
      <w:r>
        <w:t>Prof.</w:t>
      </w:r>
      <w:r w:rsidRPr="00C531E1">
        <w:t xml:space="preserve"> Dr. </w:t>
      </w:r>
      <w:r>
        <w:t>Zekai METE</w:t>
      </w:r>
      <w:r>
        <w:rPr>
          <w:color w:val="222222"/>
        </w:rPr>
        <w:t>(Dekan</w:t>
      </w:r>
      <w:r w:rsidRPr="00646958">
        <w:rPr>
          <w:color w:val="222222"/>
        </w:rPr>
        <w:t>)</w:t>
      </w:r>
    </w:p>
    <w:p w:rsidR="000B623D" w:rsidRPr="00ED2423" w:rsidRDefault="000B623D" w:rsidP="000B623D">
      <w:pPr>
        <w:pStyle w:val="ListeParagraf"/>
        <w:spacing w:line="360" w:lineRule="auto"/>
        <w:rPr>
          <w:rFonts w:ascii="Times New Roman" w:hAnsi="Times New Roman" w:cs="Times New Roman"/>
          <w:sz w:val="24"/>
          <w:szCs w:val="24"/>
        </w:rPr>
      </w:pPr>
      <w:r>
        <w:rPr>
          <w:rFonts w:ascii="Times New Roman" w:hAnsi="Times New Roman" w:cs="Times New Roman"/>
          <w:color w:val="222222"/>
          <w:sz w:val="24"/>
          <w:szCs w:val="24"/>
        </w:rPr>
        <w:t xml:space="preserve"> Üye</w:t>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Pr="00ED2423">
        <w:rPr>
          <w:rFonts w:ascii="Times New Roman" w:hAnsi="Times New Roman" w:cs="Times New Roman"/>
          <w:color w:val="222222"/>
          <w:sz w:val="24"/>
          <w:szCs w:val="24"/>
        </w:rPr>
        <w:t xml:space="preserve"> : </w:t>
      </w:r>
      <w:r>
        <w:t>Prof.</w:t>
      </w:r>
      <w:r w:rsidRPr="00C531E1">
        <w:t xml:space="preserve"> Dr</w:t>
      </w:r>
      <w:r>
        <w:t>. Feyzullah TEMURTAŞ</w:t>
      </w:r>
    </w:p>
    <w:p w:rsidR="000B623D" w:rsidRPr="005F1227" w:rsidRDefault="000B623D" w:rsidP="000B623D">
      <w:pPr>
        <w:pStyle w:val="NormalWeb"/>
        <w:spacing w:line="360" w:lineRule="auto"/>
      </w:pPr>
      <w:r w:rsidRPr="00ED2423">
        <w:rPr>
          <w:color w:val="222222"/>
        </w:rPr>
        <w:t xml:space="preserve"> Üye</w:t>
      </w:r>
      <w:r>
        <w:rPr>
          <w:color w:val="222222"/>
        </w:rPr>
        <w:tab/>
      </w:r>
      <w:r>
        <w:rPr>
          <w:color w:val="222222"/>
        </w:rPr>
        <w:tab/>
      </w:r>
      <w:r w:rsidRPr="005F1227">
        <w:rPr>
          <w:color w:val="222222"/>
        </w:rPr>
        <w:t xml:space="preserve">: </w:t>
      </w:r>
      <w:r>
        <w:rPr>
          <w:color w:val="333333"/>
        </w:rPr>
        <w:t>Prof. Dr. İbrahim TÜMEN</w:t>
      </w:r>
    </w:p>
    <w:p w:rsidR="000B623D" w:rsidRDefault="000B623D" w:rsidP="000B623D">
      <w:pPr>
        <w:pStyle w:val="NormalWeb"/>
        <w:spacing w:line="360" w:lineRule="auto"/>
      </w:pPr>
      <w:r>
        <w:rPr>
          <w:color w:val="222222"/>
        </w:rPr>
        <w:t xml:space="preserve"> Üye</w:t>
      </w:r>
      <w:r>
        <w:rPr>
          <w:color w:val="222222"/>
        </w:rPr>
        <w:tab/>
      </w:r>
      <w:r>
        <w:rPr>
          <w:color w:val="222222"/>
        </w:rPr>
        <w:tab/>
      </w:r>
      <w:r w:rsidRPr="005F1227">
        <w:t xml:space="preserve">: </w:t>
      </w:r>
      <w:r w:rsidRPr="005F1227">
        <w:rPr>
          <w:color w:val="333333"/>
        </w:rPr>
        <w:t> </w:t>
      </w:r>
      <w:r>
        <w:t>Prof. Dr. Mehmet TEKTAŞ</w:t>
      </w:r>
    </w:p>
    <w:p w:rsidR="000B623D" w:rsidRPr="00D779CD" w:rsidRDefault="000B623D" w:rsidP="000B623D">
      <w:pPr>
        <w:pStyle w:val="NormalWeb"/>
        <w:spacing w:line="360" w:lineRule="auto"/>
      </w:pPr>
      <w:r w:rsidRPr="00ED2423">
        <w:rPr>
          <w:color w:val="222222"/>
        </w:rPr>
        <w:t xml:space="preserve"> Üye</w:t>
      </w:r>
      <w:r>
        <w:rPr>
          <w:color w:val="222222"/>
        </w:rPr>
        <w:tab/>
      </w:r>
      <w:r>
        <w:rPr>
          <w:color w:val="222222"/>
        </w:rPr>
        <w:tab/>
        <w:t>:</w:t>
      </w:r>
      <w:r w:rsidRPr="00D779CD">
        <w:t xml:space="preserve"> </w:t>
      </w:r>
      <w:r>
        <w:t>Doç. Dr. İsmail ŞAHİN</w:t>
      </w:r>
    </w:p>
    <w:p w:rsidR="000B623D" w:rsidRDefault="000B623D" w:rsidP="000B623D">
      <w:pPr>
        <w:pStyle w:val="NormalWeb"/>
        <w:spacing w:line="360" w:lineRule="auto"/>
        <w:rPr>
          <w:color w:val="222222"/>
        </w:rPr>
      </w:pPr>
      <w:r>
        <w:rPr>
          <w:color w:val="222222"/>
        </w:rPr>
        <w:t xml:space="preserve"> </w:t>
      </w:r>
      <w:r w:rsidRPr="00ED2423">
        <w:rPr>
          <w:color w:val="222222"/>
        </w:rPr>
        <w:t>Üye</w:t>
      </w:r>
      <w:r>
        <w:rPr>
          <w:color w:val="222222"/>
        </w:rPr>
        <w:tab/>
      </w:r>
      <w:r>
        <w:rPr>
          <w:color w:val="222222"/>
        </w:rPr>
        <w:tab/>
        <w:t>:</w:t>
      </w:r>
      <w:r w:rsidRPr="00D779CD">
        <w:t xml:space="preserve"> </w:t>
      </w:r>
      <w:r>
        <w:t>Doç. Dr. Celil AYDIN</w:t>
      </w:r>
    </w:p>
    <w:p w:rsidR="000B623D" w:rsidRDefault="000B623D" w:rsidP="000B623D">
      <w:pPr>
        <w:pStyle w:val="NormalWeb"/>
        <w:spacing w:line="360" w:lineRule="auto"/>
        <w:rPr>
          <w:color w:val="222222"/>
        </w:rPr>
      </w:pPr>
      <w:r w:rsidRPr="00ED2423">
        <w:rPr>
          <w:color w:val="222222"/>
        </w:rPr>
        <w:t xml:space="preserve"> Üye</w:t>
      </w:r>
      <w:r>
        <w:rPr>
          <w:color w:val="222222"/>
        </w:rPr>
        <w:tab/>
      </w:r>
      <w:r>
        <w:rPr>
          <w:color w:val="222222"/>
        </w:rPr>
        <w:tab/>
        <w:t>:</w:t>
      </w:r>
      <w:r w:rsidRPr="00D779CD">
        <w:t xml:space="preserve"> </w:t>
      </w:r>
      <w:r>
        <w:t>Dr. Öğr. Üyesi Adnan UZUN</w:t>
      </w:r>
    </w:p>
    <w:p w:rsidR="00ED2423" w:rsidRPr="00ED2423" w:rsidRDefault="00ED2423" w:rsidP="00ED2423">
      <w:pPr>
        <w:pStyle w:val="ListeParagraf"/>
        <w:jc w:val="both"/>
        <w:rPr>
          <w:rFonts w:ascii="Times New Roman" w:hAnsi="Times New Roman" w:cs="Times New Roman"/>
          <w:sz w:val="24"/>
          <w:szCs w:val="24"/>
        </w:rPr>
      </w:pPr>
    </w:p>
    <w:p w:rsidR="00ED2423" w:rsidRDefault="00BB7777" w:rsidP="00ED2423">
      <w:pPr>
        <w:pStyle w:val="ListeParagraf"/>
        <w:jc w:val="both"/>
        <w:rPr>
          <w:rFonts w:ascii="Times New Roman" w:hAnsi="Times New Roman" w:cs="Times New Roman"/>
          <w:b/>
          <w:sz w:val="24"/>
          <w:szCs w:val="24"/>
        </w:rPr>
      </w:pPr>
      <w:r>
        <w:rPr>
          <w:rFonts w:ascii="Times New Roman" w:hAnsi="Times New Roman" w:cs="Times New Roman"/>
          <w:b/>
          <w:sz w:val="24"/>
          <w:szCs w:val="24"/>
        </w:rPr>
        <w:t>FAKÜLTE</w:t>
      </w:r>
      <w:r w:rsidR="00ED2423" w:rsidRPr="00ED2423">
        <w:rPr>
          <w:rFonts w:ascii="Times New Roman" w:hAnsi="Times New Roman" w:cs="Times New Roman"/>
          <w:b/>
          <w:sz w:val="24"/>
          <w:szCs w:val="24"/>
        </w:rPr>
        <w:t xml:space="preserve"> YÖNETİM KURULU:</w:t>
      </w:r>
    </w:p>
    <w:p w:rsidR="000B623D" w:rsidRDefault="000B623D" w:rsidP="00ED2423">
      <w:pPr>
        <w:pStyle w:val="ListeParagraf"/>
        <w:jc w:val="both"/>
        <w:rPr>
          <w:rFonts w:ascii="Times New Roman" w:hAnsi="Times New Roman" w:cs="Times New Roman"/>
          <w:b/>
          <w:sz w:val="24"/>
          <w:szCs w:val="24"/>
        </w:rPr>
      </w:pPr>
    </w:p>
    <w:p w:rsidR="000B623D" w:rsidRPr="00646958" w:rsidRDefault="000B623D" w:rsidP="000B623D">
      <w:pPr>
        <w:pStyle w:val="NormalWeb"/>
        <w:spacing w:line="360" w:lineRule="auto"/>
        <w:jc w:val="both"/>
        <w:rPr>
          <w:color w:val="333333"/>
        </w:rPr>
      </w:pPr>
      <w:r w:rsidRPr="00646958">
        <w:rPr>
          <w:color w:val="222222"/>
        </w:rPr>
        <w:t xml:space="preserve">Başkan            : </w:t>
      </w:r>
      <w:r>
        <w:t>Prof.</w:t>
      </w:r>
      <w:r w:rsidRPr="00C531E1">
        <w:t xml:space="preserve"> Dr. </w:t>
      </w:r>
      <w:r>
        <w:t>Zekai METE</w:t>
      </w:r>
      <w:r>
        <w:rPr>
          <w:color w:val="222222"/>
        </w:rPr>
        <w:t>(Dekan</w:t>
      </w:r>
      <w:r w:rsidRPr="00646958">
        <w:rPr>
          <w:color w:val="222222"/>
        </w:rPr>
        <w:t>)</w:t>
      </w:r>
    </w:p>
    <w:p w:rsidR="000B623D" w:rsidRPr="00646958" w:rsidRDefault="000B623D" w:rsidP="000B623D">
      <w:pPr>
        <w:pStyle w:val="NormalWeb"/>
        <w:spacing w:line="360" w:lineRule="auto"/>
      </w:pPr>
      <w:r w:rsidRPr="00ED2423">
        <w:rPr>
          <w:color w:val="222222"/>
        </w:rPr>
        <w:t>Prof. Üye</w:t>
      </w:r>
      <w:r>
        <w:rPr>
          <w:color w:val="222222"/>
        </w:rPr>
        <w:tab/>
        <w:t>:</w:t>
      </w:r>
      <w:r w:rsidRPr="00646958">
        <w:rPr>
          <w:color w:val="333333"/>
        </w:rPr>
        <w:t xml:space="preserve"> </w:t>
      </w:r>
      <w:r>
        <w:t>Prof.</w:t>
      </w:r>
      <w:r w:rsidRPr="00C531E1">
        <w:t xml:space="preserve"> Dr</w:t>
      </w:r>
      <w:r>
        <w:t>. Feyzullah TEMURTAŞ</w:t>
      </w:r>
      <w:r w:rsidRPr="00646958">
        <w:rPr>
          <w:color w:val="333333"/>
        </w:rPr>
        <w:t xml:space="preserve"> </w:t>
      </w:r>
    </w:p>
    <w:p w:rsidR="000B623D" w:rsidRDefault="000B623D" w:rsidP="000B623D">
      <w:pPr>
        <w:pStyle w:val="NormalWeb"/>
        <w:spacing w:line="360" w:lineRule="auto"/>
        <w:rPr>
          <w:color w:val="333333"/>
        </w:rPr>
      </w:pPr>
      <w:r w:rsidRPr="00ED2423">
        <w:rPr>
          <w:color w:val="222222"/>
        </w:rPr>
        <w:t>Prof. Üye</w:t>
      </w:r>
      <w:r>
        <w:rPr>
          <w:color w:val="333333"/>
        </w:rPr>
        <w:tab/>
        <w:t>:Prof. Dr. İbrahim TÜMEN</w:t>
      </w:r>
    </w:p>
    <w:p w:rsidR="000B623D" w:rsidRDefault="000B623D" w:rsidP="000B623D">
      <w:pPr>
        <w:pStyle w:val="NormalWeb"/>
        <w:spacing w:line="360" w:lineRule="auto"/>
      </w:pPr>
      <w:r w:rsidRPr="00ED2423">
        <w:t>Prof.</w:t>
      </w:r>
      <w:r>
        <w:t xml:space="preserve"> Üye</w:t>
      </w:r>
      <w:r>
        <w:tab/>
        <w:t>:Prof. Dr. Mehmet TEKTAŞ</w:t>
      </w:r>
    </w:p>
    <w:p w:rsidR="000B623D" w:rsidRDefault="000B623D" w:rsidP="000B623D">
      <w:pPr>
        <w:pStyle w:val="NormalWeb"/>
        <w:spacing w:line="360" w:lineRule="auto"/>
      </w:pPr>
      <w:r>
        <w:t>Doçent Üye</w:t>
      </w:r>
      <w:r>
        <w:tab/>
        <w:t>:Doç. Dr. İsmail ŞAHİN</w:t>
      </w:r>
    </w:p>
    <w:p w:rsidR="000B623D" w:rsidRDefault="000B623D" w:rsidP="000B623D">
      <w:pPr>
        <w:pStyle w:val="NormalWeb"/>
        <w:spacing w:line="360" w:lineRule="auto"/>
      </w:pPr>
      <w:r>
        <w:t>Doçent Üye</w:t>
      </w:r>
      <w:r>
        <w:tab/>
        <w:t>: Doç. Dr. Celil AYDIN</w:t>
      </w:r>
    </w:p>
    <w:p w:rsidR="000B623D" w:rsidRDefault="000B623D" w:rsidP="000B623D">
      <w:pPr>
        <w:pStyle w:val="NormalWeb"/>
        <w:spacing w:line="360" w:lineRule="auto"/>
      </w:pPr>
      <w:r>
        <w:t>Dr. Öğretim Üyesi: Dr. Öğr. Üyesi Adnan UZUN</w:t>
      </w:r>
    </w:p>
    <w:p w:rsidR="000B623D" w:rsidRDefault="000B623D" w:rsidP="000B623D">
      <w:pPr>
        <w:pStyle w:val="NormalWeb"/>
        <w:spacing w:line="360" w:lineRule="auto"/>
      </w:pPr>
      <w:r>
        <w:t>Tarih Bölüm Başkanı: Prof. Dr. Zekai METE</w:t>
      </w:r>
    </w:p>
    <w:p w:rsidR="000B623D" w:rsidRDefault="000B623D" w:rsidP="000B623D">
      <w:pPr>
        <w:pStyle w:val="NormalWeb"/>
        <w:spacing w:line="360" w:lineRule="auto"/>
      </w:pPr>
      <w:r>
        <w:t>Türk Dili ve Edebiyatı Bölüm Başkanı: Dr. Öğr. Üyesi Adnan UZUN</w:t>
      </w:r>
    </w:p>
    <w:p w:rsidR="000B623D" w:rsidRDefault="000B623D" w:rsidP="000B623D">
      <w:pPr>
        <w:pStyle w:val="NormalWeb"/>
        <w:spacing w:line="360" w:lineRule="auto"/>
      </w:pPr>
      <w:r>
        <w:t>Sosyoloji Bölüm Başkanı: Dr. Öğr. Üyesi Yalçın KAHYA</w:t>
      </w:r>
    </w:p>
    <w:p w:rsidR="000B623D" w:rsidRDefault="000B623D" w:rsidP="000B623D">
      <w:pPr>
        <w:pStyle w:val="NormalWeb"/>
        <w:spacing w:line="360" w:lineRule="auto"/>
      </w:pPr>
      <w:r>
        <w:t>Sanat Tarihi Bölüm Başkanı: Prof. Dr. Zekai METE</w:t>
      </w:r>
    </w:p>
    <w:p w:rsidR="000B623D" w:rsidRDefault="000B623D" w:rsidP="000B623D">
      <w:pPr>
        <w:pStyle w:val="NormalWeb"/>
        <w:spacing w:line="360" w:lineRule="auto"/>
      </w:pPr>
      <w:r>
        <w:t>Psikoloji Bölüm Başkanı:</w:t>
      </w:r>
      <w:r w:rsidRPr="00D779CD">
        <w:t xml:space="preserve"> </w:t>
      </w:r>
      <w:r>
        <w:t>Prof. Dr. Zekai METE</w:t>
      </w:r>
    </w:p>
    <w:p w:rsidR="000B623D" w:rsidRDefault="000B623D" w:rsidP="000B623D">
      <w:pPr>
        <w:pStyle w:val="NormalWeb"/>
        <w:spacing w:line="360" w:lineRule="auto"/>
      </w:pPr>
      <w:r>
        <w:t>Coğrafya Bölüm Başkanı:</w:t>
      </w:r>
      <w:r w:rsidRPr="00D779CD">
        <w:t xml:space="preserve"> </w:t>
      </w:r>
      <w:r>
        <w:t>Prof. Dr. Zekai METE</w:t>
      </w:r>
    </w:p>
    <w:p w:rsidR="000B623D" w:rsidRPr="00646958" w:rsidRDefault="000B623D" w:rsidP="000B623D">
      <w:pPr>
        <w:pStyle w:val="NormalWeb"/>
        <w:spacing w:line="360" w:lineRule="auto"/>
      </w:pPr>
      <w:r>
        <w:t>Mütercim-Tercümanlık Bölüm Başkanı:</w:t>
      </w:r>
      <w:r w:rsidRPr="00D779CD">
        <w:t xml:space="preserve"> </w:t>
      </w:r>
      <w:r>
        <w:t>Prof. Dr. Zekai METE</w:t>
      </w:r>
    </w:p>
    <w:p w:rsidR="000B623D" w:rsidRPr="00ED2423" w:rsidRDefault="000B623D" w:rsidP="00ED2423">
      <w:pPr>
        <w:pStyle w:val="ListeParagraf"/>
        <w:jc w:val="both"/>
        <w:rPr>
          <w:rFonts w:ascii="Times New Roman" w:hAnsi="Times New Roman" w:cs="Times New Roman"/>
          <w:b/>
          <w:sz w:val="24"/>
          <w:szCs w:val="24"/>
        </w:rPr>
      </w:pPr>
    </w:p>
    <w:p w:rsidR="00ED2423" w:rsidRPr="00ED2423" w:rsidRDefault="00ED2423" w:rsidP="00ED2423">
      <w:pPr>
        <w:jc w:val="both"/>
        <w:rPr>
          <w:rFonts w:ascii="Times New Roman" w:hAnsi="Times New Roman" w:cs="Times New Roman"/>
          <w:sz w:val="24"/>
          <w:szCs w:val="24"/>
        </w:rPr>
      </w:pPr>
    </w:p>
    <w:p w:rsidR="00F40935" w:rsidRPr="005F1227" w:rsidRDefault="00F40935" w:rsidP="00ED2423">
      <w:pPr>
        <w:pStyle w:val="NormalWeb"/>
        <w:spacing w:line="360" w:lineRule="auto"/>
        <w:rPr>
          <w:color w:val="333333"/>
        </w:rPr>
      </w:pPr>
    </w:p>
    <w:p w:rsidR="0021043E" w:rsidRPr="000D63A0" w:rsidRDefault="0021043E" w:rsidP="00B222D7">
      <w:pPr>
        <w:pStyle w:val="GvdeMetni"/>
        <w:spacing w:before="120"/>
        <w:ind w:left="0" w:right="39"/>
        <w:jc w:val="both"/>
        <w:rPr>
          <w:rFonts w:cs="Times New Roman"/>
        </w:rPr>
      </w:pPr>
    </w:p>
    <w:p w:rsidR="008C2B07" w:rsidRPr="004327E1" w:rsidRDefault="00C124EF" w:rsidP="004327E1">
      <w:pPr>
        <w:pStyle w:val="ListeParagraf"/>
        <w:widowControl/>
        <w:numPr>
          <w:ilvl w:val="1"/>
          <w:numId w:val="24"/>
        </w:numPr>
        <w:spacing w:after="160" w:line="259" w:lineRule="auto"/>
        <w:contextualSpacing/>
        <w:jc w:val="both"/>
        <w:rPr>
          <w:rFonts w:ascii="Times New Roman" w:eastAsia="Calibri" w:hAnsi="Times New Roman" w:cs="Times New Roman"/>
          <w:b/>
          <w:sz w:val="24"/>
        </w:rPr>
      </w:pPr>
      <w:bookmarkStart w:id="44" w:name="_Toc534375319"/>
      <w:bookmarkStart w:id="45" w:name="_Toc445757182"/>
      <w:r w:rsidRPr="0092368E">
        <w:rPr>
          <w:rStyle w:val="Balk2Char"/>
          <w:rFonts w:eastAsia="Calibri"/>
        </w:rPr>
        <w:t>Yönetim ve İdari Birimlerin Yapısı</w:t>
      </w:r>
      <w:bookmarkEnd w:id="44"/>
      <w:r w:rsidRPr="00894EFA">
        <w:rPr>
          <w:rFonts w:ascii="Times New Roman" w:eastAsia="Calibri" w:hAnsi="Times New Roman" w:cs="Times New Roman"/>
          <w:b/>
          <w:sz w:val="24"/>
        </w:rPr>
        <w:t xml:space="preserve">; </w:t>
      </w:r>
    </w:p>
    <w:p w:rsidR="008C2B07" w:rsidRPr="008C2B07" w:rsidRDefault="004327E1" w:rsidP="008C2B07">
      <w:pPr>
        <w:spacing w:before="100" w:beforeAutospacing="1" w:after="120"/>
        <w:ind w:right="-3"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Fakültemizin Tarih ,Türk Dili ve Edebiyatı</w:t>
      </w:r>
      <w:r w:rsidR="008C2B07" w:rsidRPr="008C2B07">
        <w:rPr>
          <w:rFonts w:ascii="Times New Roman" w:eastAsia="Times New Roman" w:hAnsi="Times New Roman" w:cs="Times New Roman"/>
          <w:color w:val="000000"/>
          <w:sz w:val="24"/>
          <w:szCs w:val="24"/>
          <w:lang w:eastAsia="tr-TR"/>
        </w:rPr>
        <w:t xml:space="preserve"> Sınıflarında eğitim-öğretim planlaması, Bölüm Başkanlıkları ve bunlara bağlı komisyonlarca yürütülmektedir. Komisyonlarca yapılan araştırma ve incelemeler, edinilen bilgiler ve öngörülen çalışmalar, belirli periyotlarla düzenlenen toplantılarda değerlendirmeye açılarak ortak hedefler belirlenmekte ve uygulanmaktadır.</w:t>
      </w:r>
    </w:p>
    <w:p w:rsidR="00E7020E" w:rsidRPr="008C2B07" w:rsidRDefault="00E7020E" w:rsidP="00A26295">
      <w:pPr>
        <w:widowControl/>
        <w:spacing w:after="160" w:line="259" w:lineRule="auto"/>
        <w:contextualSpacing/>
        <w:jc w:val="both"/>
        <w:rPr>
          <w:rFonts w:ascii="Times New Roman" w:eastAsia="Calibri" w:hAnsi="Times New Roman" w:cs="Times New Roman"/>
          <w:b/>
          <w:color w:val="FF0000"/>
          <w:sz w:val="24"/>
        </w:rPr>
      </w:pPr>
    </w:p>
    <w:p w:rsidR="00B83E58" w:rsidRPr="008C2B07"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8C2B07">
        <w:rPr>
          <w:rFonts w:ascii="Times New Roman" w:eastAsia="Times New Roman" w:hAnsi="Times New Roman" w:cs="Times New Roman"/>
          <w:i/>
          <w:color w:val="FF0000"/>
          <w:sz w:val="24"/>
          <w:szCs w:val="24"/>
          <w:lang w:eastAsia="tr-TR"/>
        </w:rPr>
        <w:t xml:space="preserve">İlgili ölçüte ait beklenen kanıtlar aşağıda listelenmektedir: </w:t>
      </w:r>
    </w:p>
    <w:p w:rsidR="00A26295" w:rsidRPr="008C2B07"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894EFA" w:rsidRPr="008C2B07"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r w:rsidRPr="008C2B07">
        <w:rPr>
          <w:rFonts w:ascii="Times New Roman" w:eastAsia="Calibri" w:hAnsi="Times New Roman" w:cs="Times New Roman"/>
          <w:b/>
          <w:color w:val="FF0000"/>
          <w:sz w:val="24"/>
        </w:rPr>
        <w:t>Kuruma Ait Belgeler</w:t>
      </w:r>
    </w:p>
    <w:p w:rsidR="00894EFA" w:rsidRPr="008C2B07" w:rsidRDefault="00894EFA" w:rsidP="002E1299">
      <w:pPr>
        <w:pStyle w:val="ListeParagraf"/>
        <w:widowControl/>
        <w:numPr>
          <w:ilvl w:val="0"/>
          <w:numId w:val="25"/>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 xml:space="preserve">Kurumun yönetim ve idari alanlarla ilgili politikası ve stratejik hedefleri </w:t>
      </w:r>
    </w:p>
    <w:p w:rsidR="00894EFA" w:rsidRPr="008C2B07" w:rsidRDefault="00894EFA" w:rsidP="002E1299">
      <w:pPr>
        <w:pStyle w:val="ListeParagraf"/>
        <w:widowControl/>
        <w:numPr>
          <w:ilvl w:val="0"/>
          <w:numId w:val="25"/>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Yönetsel ve idari yapılanma şeması</w:t>
      </w:r>
    </w:p>
    <w:p w:rsidR="00894EFA" w:rsidRPr="008C2B07" w:rsidRDefault="00894EFA" w:rsidP="002E1299">
      <w:pPr>
        <w:pStyle w:val="ListeParagraf"/>
        <w:widowControl/>
        <w:numPr>
          <w:ilvl w:val="0"/>
          <w:numId w:val="25"/>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İç kontrol eylem planının izlenmesi ve yönetimi</w:t>
      </w:r>
    </w:p>
    <w:p w:rsidR="00894EFA" w:rsidRPr="008C2B07" w:rsidRDefault="00894EFA" w:rsidP="002E1299">
      <w:pPr>
        <w:pStyle w:val="ListeParagraf"/>
        <w:widowControl/>
        <w:numPr>
          <w:ilvl w:val="0"/>
          <w:numId w:val="25"/>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Vakıf Üniversiteleri’nde Mütevelli Heyeti ile Senato arasındaki ilişki ve çalışma usulleri</w:t>
      </w:r>
    </w:p>
    <w:p w:rsidR="00894EFA" w:rsidRPr="008C2B07" w:rsidRDefault="00894EFA" w:rsidP="002E1299">
      <w:pPr>
        <w:pStyle w:val="ListeParagraf"/>
        <w:widowControl/>
        <w:numPr>
          <w:ilvl w:val="0"/>
          <w:numId w:val="25"/>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 xml:space="preserve">İşe alımlarda idari kadroların gerekli yetkinliğe sahip olduğunu gösteren kanıtlar </w:t>
      </w:r>
    </w:p>
    <w:p w:rsidR="00894EFA" w:rsidRPr="008C2B07" w:rsidRDefault="00894EFA" w:rsidP="002E1299">
      <w:pPr>
        <w:pStyle w:val="ListeParagraf"/>
        <w:widowControl/>
        <w:numPr>
          <w:ilvl w:val="0"/>
          <w:numId w:val="25"/>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Kurumun yöneticilerinin liderlik özelliklerini ve yetkinliklerini ölçmek, izlemek ve geliştirilmek için kullandığı yöntemler</w:t>
      </w:r>
    </w:p>
    <w:p w:rsidR="00894EFA" w:rsidRPr="008C2B07" w:rsidRDefault="00894EFA" w:rsidP="002E1299">
      <w:pPr>
        <w:pStyle w:val="ListeParagraf"/>
        <w:widowControl/>
        <w:numPr>
          <w:ilvl w:val="0"/>
          <w:numId w:val="25"/>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 xml:space="preserve">Süreç </w:t>
      </w:r>
      <w:r w:rsidR="00E7020E" w:rsidRPr="008C2B07">
        <w:rPr>
          <w:rFonts w:ascii="Times New Roman" w:eastAsia="Times New Roman" w:hAnsi="Times New Roman" w:cs="Times New Roman"/>
          <w:color w:val="FF0000"/>
          <w:sz w:val="24"/>
          <w:szCs w:val="24"/>
          <w:lang w:eastAsia="tr-TR"/>
        </w:rPr>
        <w:t xml:space="preserve">yönetimi el kitabı </w:t>
      </w:r>
      <w:r w:rsidRPr="008C2B07">
        <w:rPr>
          <w:rFonts w:ascii="Times New Roman" w:eastAsia="Times New Roman" w:hAnsi="Times New Roman" w:cs="Times New Roman"/>
          <w:color w:val="FF0000"/>
          <w:sz w:val="24"/>
          <w:szCs w:val="24"/>
          <w:lang w:eastAsia="tr-TR"/>
        </w:rPr>
        <w:t>(süreç tanımları ve akışları)</w:t>
      </w:r>
    </w:p>
    <w:p w:rsidR="00894EFA" w:rsidRPr="008C2B07" w:rsidRDefault="00894EFA" w:rsidP="00894EFA">
      <w:pPr>
        <w:widowControl/>
        <w:contextualSpacing/>
        <w:rPr>
          <w:rFonts w:ascii="Times New Roman" w:eastAsia="Times New Roman" w:hAnsi="Times New Roman" w:cs="Times New Roman"/>
          <w:color w:val="FF0000"/>
          <w:sz w:val="24"/>
          <w:szCs w:val="24"/>
          <w:lang w:eastAsia="tr-TR"/>
        </w:rPr>
      </w:pPr>
    </w:p>
    <w:p w:rsidR="00894EFA" w:rsidRPr="008C2B07" w:rsidRDefault="00894EFA" w:rsidP="00894EFA">
      <w:pPr>
        <w:widowControl/>
        <w:contextualSpacing/>
        <w:rPr>
          <w:rFonts w:ascii="Times New Roman" w:eastAsia="Times New Roman" w:hAnsi="Times New Roman" w:cs="Times New Roman"/>
          <w:color w:val="FF0000"/>
          <w:sz w:val="24"/>
          <w:szCs w:val="24"/>
          <w:lang w:eastAsia="tr-TR"/>
        </w:rPr>
      </w:pPr>
    </w:p>
    <w:p w:rsidR="00894EFA" w:rsidRPr="008C2B07"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r w:rsidRPr="008C2B07">
        <w:rPr>
          <w:rFonts w:ascii="Times New Roman" w:eastAsia="Calibri" w:hAnsi="Times New Roman" w:cs="Times New Roman"/>
          <w:b/>
          <w:color w:val="FF0000"/>
          <w:sz w:val="24"/>
        </w:rPr>
        <w:t>İyileştirme Kanıtları</w:t>
      </w:r>
    </w:p>
    <w:p w:rsidR="00894EFA" w:rsidRPr="008C2B07" w:rsidRDefault="00894EFA" w:rsidP="002E1299">
      <w:pPr>
        <w:pStyle w:val="ListeParagraf"/>
        <w:widowControl/>
        <w:numPr>
          <w:ilvl w:val="0"/>
          <w:numId w:val="26"/>
        </w:numPr>
        <w:contextualSpacing/>
        <w:rPr>
          <w:rFonts w:ascii="Times New Roman" w:eastAsia="Times New Roman" w:hAnsi="Times New Roman" w:cs="Times New Roman"/>
          <w:color w:val="FF0000"/>
          <w:sz w:val="24"/>
          <w:szCs w:val="24"/>
          <w:lang w:eastAsia="tr-TR"/>
        </w:rPr>
      </w:pPr>
      <w:r w:rsidRPr="008C2B07">
        <w:rPr>
          <w:rFonts w:ascii="Times New Roman" w:eastAsia="Times New Roman" w:hAnsi="Times New Roman" w:cs="Times New Roman"/>
          <w:color w:val="FF0000"/>
          <w:sz w:val="24"/>
          <w:szCs w:val="24"/>
          <w:lang w:eastAsia="tr-TR"/>
        </w:rPr>
        <w:t>Kurumun yönetim ve idari alanlarla ilgili politikasını ve stratejik amaçlarını uyguladığına dair uygulamalar/kanıtlar</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8C2B07" w:rsidRPr="008C2B07" w:rsidRDefault="00C124EF" w:rsidP="002E1299">
      <w:pPr>
        <w:pStyle w:val="ListeParagraf"/>
        <w:widowControl/>
        <w:numPr>
          <w:ilvl w:val="1"/>
          <w:numId w:val="24"/>
        </w:numPr>
        <w:spacing w:after="160" w:line="259" w:lineRule="auto"/>
        <w:contextualSpacing/>
        <w:jc w:val="both"/>
        <w:rPr>
          <w:rFonts w:ascii="Times New Roman" w:eastAsia="Calibri" w:hAnsi="Times New Roman" w:cs="Times New Roman"/>
          <w:sz w:val="24"/>
        </w:rPr>
      </w:pPr>
      <w:bookmarkStart w:id="46" w:name="_Toc534375320"/>
      <w:r w:rsidRPr="0092368E">
        <w:rPr>
          <w:rStyle w:val="Balk2Char"/>
          <w:rFonts w:eastAsia="Calibri"/>
        </w:rPr>
        <w:t>Kaynakların Yönetimi</w:t>
      </w:r>
      <w:bookmarkEnd w:id="46"/>
      <w:r w:rsidRPr="00894EFA">
        <w:rPr>
          <w:rFonts w:ascii="Times New Roman" w:eastAsia="Calibri" w:hAnsi="Times New Roman" w:cs="Times New Roman"/>
          <w:b/>
          <w:sz w:val="24"/>
        </w:rPr>
        <w:t>;</w:t>
      </w:r>
    </w:p>
    <w:p w:rsidR="008C2B07" w:rsidRPr="008C2B07" w:rsidRDefault="008C2B07" w:rsidP="008C2B07">
      <w:pPr>
        <w:tabs>
          <w:tab w:val="left" w:pos="530"/>
        </w:tabs>
        <w:spacing w:before="100" w:beforeAutospacing="1" w:after="120"/>
        <w:ind w:right="-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8C2B07">
        <w:rPr>
          <w:rFonts w:ascii="Times New Roman" w:eastAsia="Times New Roman" w:hAnsi="Times New Roman" w:cs="Times New Roman"/>
          <w:color w:val="000000"/>
          <w:sz w:val="24"/>
          <w:szCs w:val="24"/>
          <w:lang w:eastAsia="tr-TR"/>
        </w:rPr>
        <w:t>İnsan kaynaklarının yönetimi, kariyer planlama süreci ve kariyer yönetiminde kullanılan yeni yöntemleri incelemektedir. Kariyer yönetimi kavramı, temel personel yönetimi yöntemlerinden birisidir.</w:t>
      </w:r>
    </w:p>
    <w:p w:rsidR="008C2B07" w:rsidRPr="008C2B07" w:rsidRDefault="008C2B07" w:rsidP="008C2B07">
      <w:pPr>
        <w:shd w:val="clear" w:color="auto" w:fill="FFFFFF"/>
        <w:spacing w:before="100" w:beforeAutospacing="1" w:after="120"/>
        <w:ind w:right="-3" w:firstLine="708"/>
        <w:jc w:val="both"/>
        <w:rPr>
          <w:rFonts w:ascii="Times New Roman" w:eastAsia="Times New Roman" w:hAnsi="Times New Roman" w:cs="Times New Roman"/>
          <w:color w:val="000000"/>
          <w:sz w:val="24"/>
          <w:szCs w:val="24"/>
          <w:lang w:eastAsia="tr-TR"/>
        </w:rPr>
      </w:pPr>
      <w:r w:rsidRPr="008C2B07">
        <w:rPr>
          <w:rFonts w:ascii="Times New Roman" w:eastAsia="Times New Roman" w:hAnsi="Times New Roman" w:cs="Times New Roman"/>
          <w:color w:val="000000"/>
          <w:sz w:val="24"/>
          <w:szCs w:val="24"/>
          <w:lang w:eastAsia="tr-TR"/>
        </w:rPr>
        <w:t xml:space="preserve">Kurumlarda, verimliliği etkileyen en büyük faktörün insan olduğunun anlaşılması üzerine, insanın motivasyonuna yönelik yaklaşımlar her geçen gün artmakta ve yenilenmektedir. İşte bu yaklaşımlardan en güncel ve uygulamada en popüler olanlardan bir tanesi de kariyer planlaması ve yönetimidir. </w:t>
      </w:r>
    </w:p>
    <w:p w:rsidR="008C2B07" w:rsidRPr="008C2B07" w:rsidRDefault="008C2B07" w:rsidP="008C2B07">
      <w:pPr>
        <w:shd w:val="clear" w:color="auto" w:fill="FFFFFF"/>
        <w:spacing w:before="100" w:beforeAutospacing="1" w:after="120"/>
        <w:ind w:right="-3" w:firstLine="708"/>
        <w:jc w:val="both"/>
        <w:rPr>
          <w:rFonts w:ascii="Times New Roman" w:eastAsia="Times New Roman" w:hAnsi="Times New Roman" w:cs="Times New Roman"/>
          <w:color w:val="000000"/>
          <w:sz w:val="24"/>
          <w:szCs w:val="24"/>
          <w:lang w:eastAsia="tr-TR"/>
        </w:rPr>
      </w:pPr>
      <w:r w:rsidRPr="008C2B07">
        <w:rPr>
          <w:rFonts w:ascii="Times New Roman" w:eastAsia="Times New Roman" w:hAnsi="Times New Roman" w:cs="Times New Roman"/>
          <w:color w:val="000000"/>
          <w:sz w:val="24"/>
          <w:szCs w:val="24"/>
          <w:lang w:eastAsia="tr-TR"/>
        </w:rPr>
        <w:t>Kamu çalışanların tatmini, hem örgütsel başarı hem de toplumsal anlamda, bireyin sahip olduğu statünün devamı ve geliştirilmesi noktasında önem kazanmaktadır.</w:t>
      </w:r>
    </w:p>
    <w:p w:rsidR="008C2B07" w:rsidRPr="008C2B07" w:rsidRDefault="004327E1" w:rsidP="008C2B07">
      <w:pPr>
        <w:spacing w:before="100" w:beforeAutospacing="1" w:after="120"/>
        <w:ind w:right="-3"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Fakültemizde</w:t>
      </w:r>
      <w:r w:rsidR="008C2B07" w:rsidRPr="008C2B07">
        <w:rPr>
          <w:rFonts w:ascii="Times New Roman" w:eastAsia="Times New Roman" w:hAnsi="Times New Roman" w:cs="Times New Roman"/>
          <w:color w:val="000000"/>
          <w:sz w:val="24"/>
          <w:szCs w:val="24"/>
          <w:lang w:eastAsia="tr-TR"/>
        </w:rPr>
        <w:t xml:space="preserve"> idari ve destek hizmetleri sunan birimlerde görev alan personeller, belirli aralıklarla hizmet içi eğitimlere katılmakta, bu sayede hem mesleki bilgi ve becerilerini pekiştirmekte hem de alanlarındaki yeniliklerden haberdar olarak mesleki alanda gelişim sağlamaktadırlar.</w:t>
      </w:r>
    </w:p>
    <w:p w:rsidR="008C2B07" w:rsidRPr="008C2B07" w:rsidRDefault="008C2B07" w:rsidP="008C2B07">
      <w:pPr>
        <w:spacing w:before="100" w:beforeAutospacing="1" w:after="120"/>
        <w:ind w:right="-3" w:firstLine="360"/>
        <w:rPr>
          <w:rFonts w:ascii="Times New Roman" w:eastAsia="Times New Roman" w:hAnsi="Times New Roman" w:cs="Times New Roman"/>
          <w:sz w:val="24"/>
          <w:szCs w:val="24"/>
        </w:rPr>
      </w:pPr>
      <w:r w:rsidRPr="008C2B07">
        <w:rPr>
          <w:rFonts w:ascii="Times New Roman" w:eastAsia="Times New Roman" w:hAnsi="Times New Roman" w:cs="Times New Roman"/>
          <w:color w:val="000000"/>
          <w:sz w:val="24"/>
          <w:szCs w:val="24"/>
          <w:lang w:eastAsia="tr-TR"/>
        </w:rPr>
        <w:t>Üniversitemiz birimleri, Rektörlük tarafından her yıl kendilerine tahsis edilen bütçe doğrultusunda, belirlediği harcama planı çerçevesinde tahakkuk birimleri vasıtasıyla mali kaynaklarını kullanmaktadır.</w:t>
      </w:r>
    </w:p>
    <w:p w:rsidR="008C2B07" w:rsidRPr="008C2B07" w:rsidRDefault="008C2B07" w:rsidP="008C2B07">
      <w:pPr>
        <w:spacing w:before="100" w:beforeAutospacing="1" w:after="120"/>
        <w:ind w:right="-3" w:firstLine="360"/>
        <w:jc w:val="both"/>
        <w:rPr>
          <w:rFonts w:ascii="Times New Roman" w:eastAsia="Times New Roman" w:hAnsi="Times New Roman" w:cs="Times New Roman"/>
          <w:color w:val="000000"/>
          <w:sz w:val="24"/>
          <w:szCs w:val="24"/>
          <w:lang w:eastAsia="tr-TR"/>
        </w:rPr>
      </w:pPr>
      <w:r w:rsidRPr="008C2B07">
        <w:rPr>
          <w:rFonts w:ascii="Times New Roman" w:eastAsia="Times New Roman" w:hAnsi="Times New Roman" w:cs="Times New Roman"/>
          <w:color w:val="000000"/>
          <w:sz w:val="24"/>
          <w:szCs w:val="24"/>
          <w:lang w:eastAsia="tr-TR"/>
        </w:rPr>
        <w:t xml:space="preserve">Taşınır ve taşınmaz kaynakların yönetimi, Harcama yetkilileri tarafından, taşınır kayıtlarının </w:t>
      </w:r>
      <w:r w:rsidRPr="008C2B07">
        <w:rPr>
          <w:rFonts w:ascii="Times New Roman" w:eastAsia="Times New Roman" w:hAnsi="Times New Roman" w:cs="Times New Roman"/>
          <w:color w:val="000000"/>
          <w:sz w:val="24"/>
          <w:szCs w:val="24"/>
          <w:lang w:eastAsia="tr-TR"/>
        </w:rPr>
        <w:lastRenderedPageBreak/>
        <w:t>tutulmasından sorumlu olan taşınır kayıt ve kontrol yetkilileri aracılığıyla yerine getirilir.</w:t>
      </w:r>
    </w:p>
    <w:p w:rsidR="00A26295" w:rsidRPr="001E6BCB" w:rsidRDefault="001F107D" w:rsidP="00A26295">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1E6BCB">
        <w:rPr>
          <w:rFonts w:ascii="Times New Roman" w:eastAsia="Times New Roman" w:hAnsi="Times New Roman" w:cs="Times New Roman"/>
          <w:i/>
          <w:color w:val="FF0000"/>
          <w:sz w:val="24"/>
          <w:szCs w:val="24"/>
          <w:lang w:eastAsia="tr-TR"/>
        </w:rPr>
        <w:t>Aşağıda yer alan hususlar, ilgili ölçüte ait iç değerlendirme raporu yazımında kullanılabilir.</w:t>
      </w:r>
    </w:p>
    <w:p w:rsidR="001F107D" w:rsidRPr="001E6BCB" w:rsidRDefault="001F107D" w:rsidP="002E1299">
      <w:pPr>
        <w:pStyle w:val="ListeParagraf"/>
        <w:widowControl/>
        <w:numPr>
          <w:ilvl w:val="0"/>
          <w:numId w:val="26"/>
        </w:numPr>
        <w:spacing w:after="160" w:line="259" w:lineRule="auto"/>
        <w:contextualSpacing/>
        <w:jc w:val="both"/>
        <w:rPr>
          <w:rFonts w:ascii="Times New Roman" w:eastAsia="Calibri" w:hAnsi="Times New Roman" w:cs="Times New Roman"/>
          <w:color w:val="FF0000"/>
          <w:sz w:val="24"/>
        </w:rPr>
      </w:pPr>
      <w:r w:rsidRPr="001E6BCB">
        <w:rPr>
          <w:rFonts w:ascii="Times New Roman" w:eastAsia="Calibri" w:hAnsi="Times New Roman" w:cs="Times New Roman"/>
          <w:color w:val="FF0000"/>
          <w:sz w:val="24"/>
        </w:rPr>
        <w:t>İnsan kaynaklarının yönetimi ve etkinliği</w:t>
      </w:r>
    </w:p>
    <w:p w:rsidR="001F107D" w:rsidRPr="001E6BCB" w:rsidRDefault="001F107D" w:rsidP="002E1299">
      <w:pPr>
        <w:pStyle w:val="ListeParagraf"/>
        <w:widowControl/>
        <w:numPr>
          <w:ilvl w:val="0"/>
          <w:numId w:val="26"/>
        </w:numPr>
        <w:spacing w:after="160" w:line="259" w:lineRule="auto"/>
        <w:contextualSpacing/>
        <w:jc w:val="both"/>
        <w:rPr>
          <w:rFonts w:ascii="Times New Roman" w:eastAsia="Calibri" w:hAnsi="Times New Roman" w:cs="Times New Roman"/>
          <w:color w:val="FF0000"/>
          <w:sz w:val="24"/>
        </w:rPr>
      </w:pPr>
      <w:r w:rsidRPr="001E6BCB">
        <w:rPr>
          <w:rFonts w:ascii="Times New Roman" w:eastAsia="Calibri" w:hAnsi="Times New Roman" w:cs="Times New Roman"/>
          <w:color w:val="FF0000"/>
          <w:sz w:val="24"/>
        </w:rPr>
        <w:t>Kurumun işe alınan/atanan personelinin (alındığı alanla ilgili olarak) gerekli yetkinliğe sahip olması</w:t>
      </w:r>
    </w:p>
    <w:p w:rsidR="001F107D" w:rsidRPr="001E6BCB" w:rsidRDefault="001F107D" w:rsidP="002E1299">
      <w:pPr>
        <w:pStyle w:val="ListeParagraf"/>
        <w:widowControl/>
        <w:numPr>
          <w:ilvl w:val="0"/>
          <w:numId w:val="26"/>
        </w:numPr>
        <w:spacing w:after="160" w:line="259" w:lineRule="auto"/>
        <w:contextualSpacing/>
        <w:jc w:val="both"/>
        <w:rPr>
          <w:rFonts w:ascii="Times New Roman" w:eastAsia="Calibri" w:hAnsi="Times New Roman" w:cs="Times New Roman"/>
          <w:color w:val="FF0000"/>
          <w:sz w:val="24"/>
        </w:rPr>
      </w:pPr>
      <w:r w:rsidRPr="001E6BCB">
        <w:rPr>
          <w:rFonts w:ascii="Times New Roman" w:eastAsia="Calibri" w:hAnsi="Times New Roman" w:cs="Times New Roman"/>
          <w:color w:val="FF0000"/>
          <w:sz w:val="24"/>
        </w:rPr>
        <w:t>Kurumun işe alınan/atanan personelinin eğitim ve liyakatlerinin üstlendikleri görevlerle uyumunun sağlanması</w:t>
      </w:r>
    </w:p>
    <w:p w:rsidR="001F107D" w:rsidRPr="001E6BCB" w:rsidRDefault="001F107D" w:rsidP="002E1299">
      <w:pPr>
        <w:pStyle w:val="ListeParagraf"/>
        <w:widowControl/>
        <w:numPr>
          <w:ilvl w:val="0"/>
          <w:numId w:val="26"/>
        </w:numPr>
        <w:spacing w:after="160" w:line="259" w:lineRule="auto"/>
        <w:contextualSpacing/>
        <w:jc w:val="both"/>
        <w:rPr>
          <w:rFonts w:ascii="Times New Roman" w:eastAsia="Calibri" w:hAnsi="Times New Roman" w:cs="Times New Roman"/>
          <w:color w:val="FF0000"/>
          <w:sz w:val="24"/>
        </w:rPr>
      </w:pPr>
      <w:r w:rsidRPr="001E6BCB">
        <w:rPr>
          <w:rFonts w:ascii="Times New Roman" w:eastAsia="Calibri" w:hAnsi="Times New Roman" w:cs="Times New Roman"/>
          <w:color w:val="FF0000"/>
          <w:sz w:val="24"/>
        </w:rPr>
        <w:t>Mali kaynakların yönetimi ve etkinliği</w:t>
      </w:r>
    </w:p>
    <w:p w:rsidR="00A26295" w:rsidRPr="001E6BCB" w:rsidRDefault="001F107D" w:rsidP="002E1299">
      <w:pPr>
        <w:pStyle w:val="ListeParagraf"/>
        <w:widowControl/>
        <w:numPr>
          <w:ilvl w:val="0"/>
          <w:numId w:val="26"/>
        </w:numPr>
        <w:spacing w:after="160" w:line="259" w:lineRule="auto"/>
        <w:contextualSpacing/>
        <w:jc w:val="both"/>
        <w:rPr>
          <w:rFonts w:ascii="Times New Roman" w:eastAsia="Calibri" w:hAnsi="Times New Roman" w:cs="Times New Roman"/>
          <w:color w:val="FF0000"/>
          <w:sz w:val="24"/>
        </w:rPr>
      </w:pPr>
      <w:r w:rsidRPr="001E6BCB">
        <w:rPr>
          <w:rFonts w:ascii="Times New Roman" w:eastAsia="Calibri" w:hAnsi="Times New Roman" w:cs="Times New Roman"/>
          <w:color w:val="FF0000"/>
          <w:sz w:val="24"/>
        </w:rPr>
        <w:t>Taşınır ve taşınmaz kaynakların yönetimi ve etkinliği</w:t>
      </w:r>
    </w:p>
    <w:p w:rsidR="00A26295" w:rsidRPr="001E6BCB"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B83E58" w:rsidRPr="001E6BCB"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1E6BCB">
        <w:rPr>
          <w:rFonts w:ascii="Times New Roman" w:eastAsia="Times New Roman" w:hAnsi="Times New Roman" w:cs="Times New Roman"/>
          <w:i/>
          <w:color w:val="FF0000"/>
          <w:sz w:val="24"/>
          <w:szCs w:val="24"/>
          <w:lang w:eastAsia="tr-TR"/>
        </w:rPr>
        <w:t xml:space="preserve">İlgili ölçüte ait beklenen kanıtlar aşağıda listelenmektedir: </w:t>
      </w:r>
    </w:p>
    <w:p w:rsidR="00A26295" w:rsidRPr="001E6BCB" w:rsidRDefault="00A26295" w:rsidP="00C124EF">
      <w:pPr>
        <w:widowControl/>
        <w:spacing w:after="160" w:line="259" w:lineRule="auto"/>
        <w:ind w:left="360"/>
        <w:contextualSpacing/>
        <w:jc w:val="both"/>
        <w:rPr>
          <w:rFonts w:ascii="Times New Roman" w:eastAsia="Calibri" w:hAnsi="Times New Roman" w:cs="Times New Roman"/>
          <w:color w:val="FF0000"/>
          <w:sz w:val="24"/>
        </w:rPr>
      </w:pPr>
    </w:p>
    <w:p w:rsidR="00894EFA" w:rsidRPr="001E6BCB"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r w:rsidRPr="001E6BCB">
        <w:rPr>
          <w:rFonts w:ascii="Times New Roman" w:eastAsia="Calibri" w:hAnsi="Times New Roman" w:cs="Times New Roman"/>
          <w:b/>
          <w:color w:val="FF0000"/>
          <w:sz w:val="24"/>
        </w:rPr>
        <w:t>Kuruma Ait Belgeler</w:t>
      </w:r>
    </w:p>
    <w:p w:rsidR="00894EFA" w:rsidRPr="001E6BCB" w:rsidRDefault="00894EFA" w:rsidP="002E1299">
      <w:pPr>
        <w:pStyle w:val="ListeParagraf"/>
        <w:widowControl/>
        <w:numPr>
          <w:ilvl w:val="0"/>
          <w:numId w:val="26"/>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İnsan Kaynakları politikası ve hedefleri</w:t>
      </w:r>
    </w:p>
    <w:p w:rsidR="00894EFA" w:rsidRPr="001E6BCB" w:rsidRDefault="00894EFA" w:rsidP="002E1299">
      <w:pPr>
        <w:pStyle w:val="ListeParagraf"/>
        <w:widowControl/>
        <w:numPr>
          <w:ilvl w:val="0"/>
          <w:numId w:val="26"/>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 xml:space="preserve">Mali kaynakların yönetimi </w:t>
      </w:r>
    </w:p>
    <w:p w:rsidR="00894EFA" w:rsidRPr="001E6BCB" w:rsidRDefault="00894EFA" w:rsidP="002E1299">
      <w:pPr>
        <w:pStyle w:val="ListeParagraf"/>
        <w:widowControl/>
        <w:numPr>
          <w:ilvl w:val="0"/>
          <w:numId w:val="26"/>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İşe alımlarda idari kadroların gerekli yetkinliğe sahip olduğunu gösteren kanıtlar</w:t>
      </w:r>
    </w:p>
    <w:p w:rsidR="00894EFA" w:rsidRPr="001E6BCB" w:rsidRDefault="00894EFA" w:rsidP="002E1299">
      <w:pPr>
        <w:pStyle w:val="ListeParagraf"/>
        <w:widowControl/>
        <w:numPr>
          <w:ilvl w:val="0"/>
          <w:numId w:val="26"/>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Taşınır/taşınmaz kaynakların yönetimine dair tanımlı süreçler (envanter vb. çalışmalar, yönergeler)</w:t>
      </w:r>
    </w:p>
    <w:p w:rsidR="00894EFA" w:rsidRPr="001E6BCB" w:rsidRDefault="00894EFA" w:rsidP="002E1299">
      <w:pPr>
        <w:pStyle w:val="ListeParagraf"/>
        <w:widowControl/>
        <w:numPr>
          <w:ilvl w:val="0"/>
          <w:numId w:val="26"/>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İdari personelin performanslarının değerlendirilmesinde kullanılan sistem ve tanımlı süreçler</w:t>
      </w:r>
    </w:p>
    <w:p w:rsidR="00E7020E" w:rsidRPr="001E6BCB" w:rsidRDefault="00E7020E" w:rsidP="00894EFA">
      <w:pPr>
        <w:widowControl/>
        <w:spacing w:after="160" w:line="259" w:lineRule="auto"/>
        <w:contextualSpacing/>
        <w:jc w:val="both"/>
        <w:rPr>
          <w:rFonts w:ascii="Times New Roman" w:eastAsia="Calibri" w:hAnsi="Times New Roman" w:cs="Times New Roman"/>
          <w:color w:val="FF0000"/>
          <w:sz w:val="24"/>
        </w:rPr>
      </w:pPr>
    </w:p>
    <w:p w:rsidR="00E7020E" w:rsidRPr="001E6BCB" w:rsidRDefault="00E7020E" w:rsidP="00894EFA">
      <w:pPr>
        <w:widowControl/>
        <w:spacing w:after="160" w:line="259" w:lineRule="auto"/>
        <w:contextualSpacing/>
        <w:jc w:val="both"/>
        <w:rPr>
          <w:rFonts w:ascii="Times New Roman" w:eastAsia="Calibri" w:hAnsi="Times New Roman" w:cs="Times New Roman"/>
          <w:color w:val="FF0000"/>
          <w:sz w:val="24"/>
        </w:rPr>
      </w:pPr>
    </w:p>
    <w:p w:rsidR="00894EFA" w:rsidRPr="001E6BCB"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r w:rsidRPr="001E6BCB">
        <w:rPr>
          <w:rFonts w:ascii="Times New Roman" w:eastAsia="Calibri" w:hAnsi="Times New Roman" w:cs="Times New Roman"/>
          <w:b/>
          <w:color w:val="FF0000"/>
          <w:sz w:val="24"/>
        </w:rPr>
        <w:t>İyileştirme Kanıtları</w:t>
      </w:r>
    </w:p>
    <w:p w:rsidR="00894EFA" w:rsidRPr="001E6BCB" w:rsidRDefault="00894EFA" w:rsidP="002E1299">
      <w:pPr>
        <w:pStyle w:val="ListeParagraf"/>
        <w:widowControl/>
        <w:numPr>
          <w:ilvl w:val="0"/>
          <w:numId w:val="27"/>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İnsan Kaynakları politikası ve hedefleri doğrultusunda yapılan uygulamalar</w:t>
      </w:r>
    </w:p>
    <w:p w:rsidR="00894EFA" w:rsidRPr="001E6BCB" w:rsidRDefault="00894EFA" w:rsidP="002E1299">
      <w:pPr>
        <w:pStyle w:val="ListeParagraf"/>
        <w:widowControl/>
        <w:numPr>
          <w:ilvl w:val="0"/>
          <w:numId w:val="27"/>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İdari personelin performans değerlendirilmeleri sonucunda yapılan iyileştirmeler</w:t>
      </w:r>
    </w:p>
    <w:p w:rsidR="00894EFA" w:rsidRPr="001E6BCB" w:rsidRDefault="009D444A" w:rsidP="002E1299">
      <w:pPr>
        <w:pStyle w:val="ListeParagraf"/>
        <w:widowControl/>
        <w:numPr>
          <w:ilvl w:val="0"/>
          <w:numId w:val="27"/>
        </w:numPr>
        <w:contextualSpacing/>
        <w:jc w:val="both"/>
        <w:rPr>
          <w:rFonts w:ascii="Times New Roman" w:eastAsia="Times New Roman" w:hAnsi="Times New Roman" w:cs="Times New Roman"/>
          <w:color w:val="FF0000"/>
          <w:sz w:val="24"/>
          <w:szCs w:val="24"/>
          <w:lang w:eastAsia="tr-TR"/>
        </w:rPr>
      </w:pPr>
      <w:r w:rsidRPr="001E6BCB">
        <w:rPr>
          <w:rFonts w:ascii="Times New Roman" w:eastAsia="Times New Roman" w:hAnsi="Times New Roman" w:cs="Times New Roman"/>
          <w:color w:val="FF0000"/>
          <w:sz w:val="24"/>
          <w:szCs w:val="24"/>
          <w:lang w:eastAsia="tr-TR"/>
        </w:rPr>
        <w:t>İdari personelin mevcut yeter</w:t>
      </w:r>
      <w:r w:rsidR="00894EFA" w:rsidRPr="001E6BCB">
        <w:rPr>
          <w:rFonts w:ascii="Times New Roman" w:eastAsia="Times New Roman" w:hAnsi="Times New Roman" w:cs="Times New Roman"/>
          <w:color w:val="FF0000"/>
          <w:sz w:val="24"/>
          <w:szCs w:val="24"/>
          <w:lang w:eastAsia="tr-TR"/>
        </w:rPr>
        <w:t xml:space="preserve">liklerinin beklenen görevlere uyumunun sağlanması ve gelişimine yönelik </w:t>
      </w:r>
      <w:r w:rsidRPr="001E6BCB">
        <w:rPr>
          <w:rFonts w:ascii="Times New Roman" w:eastAsia="Times New Roman" w:hAnsi="Times New Roman" w:cs="Times New Roman"/>
          <w:color w:val="FF0000"/>
          <w:sz w:val="24"/>
          <w:szCs w:val="24"/>
          <w:lang w:eastAsia="tr-TR"/>
        </w:rPr>
        <w:t>hizmet içi</w:t>
      </w:r>
      <w:r w:rsidR="00894EFA" w:rsidRPr="001E6BCB">
        <w:rPr>
          <w:rFonts w:ascii="Times New Roman" w:eastAsia="Times New Roman" w:hAnsi="Times New Roman" w:cs="Times New Roman"/>
          <w:color w:val="FF0000"/>
          <w:sz w:val="24"/>
          <w:szCs w:val="24"/>
          <w:lang w:eastAsia="tr-TR"/>
        </w:rPr>
        <w:t xml:space="preserve"> eğitim uygulamaları (eğitim programının kapsamı, veriliş yöntemi, katılım bilgileri vb.)</w:t>
      </w:r>
    </w:p>
    <w:p w:rsidR="00894EFA" w:rsidRPr="00C124EF" w:rsidRDefault="00894EFA" w:rsidP="00894EFA">
      <w:pPr>
        <w:widowControl/>
        <w:spacing w:after="160" w:line="259" w:lineRule="auto"/>
        <w:contextualSpacing/>
        <w:jc w:val="both"/>
        <w:rPr>
          <w:rFonts w:ascii="Times New Roman" w:eastAsia="Calibri" w:hAnsi="Times New Roman" w:cs="Times New Roman"/>
          <w:sz w:val="24"/>
        </w:rPr>
      </w:pPr>
    </w:p>
    <w:p w:rsidR="00372E6D" w:rsidRDefault="00C124EF" w:rsidP="002E1299">
      <w:pPr>
        <w:pStyle w:val="ListeParagraf"/>
        <w:widowControl/>
        <w:numPr>
          <w:ilvl w:val="1"/>
          <w:numId w:val="24"/>
        </w:numPr>
        <w:spacing w:after="160" w:line="259" w:lineRule="auto"/>
        <w:contextualSpacing/>
        <w:jc w:val="both"/>
        <w:rPr>
          <w:rFonts w:ascii="Times New Roman" w:eastAsia="Calibri" w:hAnsi="Times New Roman" w:cs="Times New Roman"/>
          <w:sz w:val="24"/>
        </w:rPr>
      </w:pPr>
      <w:bookmarkStart w:id="47" w:name="_Toc534375321"/>
      <w:r w:rsidRPr="0092368E">
        <w:rPr>
          <w:rStyle w:val="Balk2Char"/>
          <w:rFonts w:eastAsia="Calibri"/>
        </w:rPr>
        <w:t>Bilgi Yönetimi Sistemi</w:t>
      </w:r>
      <w:bookmarkEnd w:id="47"/>
      <w:r w:rsidRPr="00894EFA">
        <w:rPr>
          <w:rFonts w:ascii="Times New Roman" w:eastAsia="Calibri" w:hAnsi="Times New Roman" w:cs="Times New Roman"/>
          <w:sz w:val="24"/>
        </w:rPr>
        <w:t xml:space="preserve">; </w:t>
      </w:r>
    </w:p>
    <w:p w:rsidR="00372E6D" w:rsidRPr="00372E6D" w:rsidRDefault="00372E6D" w:rsidP="00372E6D">
      <w:pPr>
        <w:spacing w:before="100" w:beforeAutospacing="1" w:after="120"/>
        <w:ind w:right="-3" w:firstLine="360"/>
        <w:jc w:val="both"/>
        <w:rPr>
          <w:rFonts w:ascii="Times New Roman" w:eastAsia="Times New Roman" w:hAnsi="Times New Roman" w:cs="Times New Roman"/>
          <w:b/>
          <w:bCs/>
          <w:iCs/>
          <w:color w:val="000000"/>
          <w:sz w:val="24"/>
          <w:szCs w:val="24"/>
          <w:lang w:eastAsia="tr-TR"/>
        </w:rPr>
      </w:pPr>
      <w:r w:rsidRPr="00372E6D">
        <w:rPr>
          <w:rFonts w:ascii="Times New Roman" w:eastAsia="Times New Roman" w:hAnsi="Times New Roman" w:cs="Times New Roman"/>
          <w:color w:val="000000"/>
          <w:sz w:val="24"/>
          <w:szCs w:val="24"/>
          <w:lang w:eastAsia="tr-TR"/>
        </w:rPr>
        <w:t xml:space="preserve">Her türlü faaliyet ve sürece ilişkin veriler İnternet veri tabanlı </w:t>
      </w:r>
      <w:bookmarkStart w:id="48" w:name="bookmark12"/>
      <w:r w:rsidR="004327E1">
        <w:rPr>
          <w:rFonts w:ascii="Times New Roman" w:eastAsia="Times New Roman" w:hAnsi="Times New Roman" w:cs="Times New Roman"/>
          <w:color w:val="000000"/>
          <w:sz w:val="24"/>
          <w:szCs w:val="24"/>
          <w:lang w:eastAsia="tr-TR"/>
        </w:rPr>
        <w:t>İnsan ve Toplum Bilimleri Fakültesi</w:t>
      </w:r>
      <w:r w:rsidRPr="00372E6D">
        <w:rPr>
          <w:rFonts w:ascii="Times New Roman" w:eastAsia="Times New Roman" w:hAnsi="Times New Roman" w:cs="Times New Roman"/>
          <w:color w:val="000000"/>
          <w:sz w:val="24"/>
          <w:szCs w:val="24"/>
          <w:lang w:eastAsia="tr-TR"/>
        </w:rPr>
        <w:t xml:space="preserve"> </w:t>
      </w:r>
      <w:bookmarkEnd w:id="48"/>
      <w:r w:rsidRPr="00372E6D">
        <w:rPr>
          <w:rFonts w:ascii="Times New Roman" w:eastAsia="Times New Roman" w:hAnsi="Times New Roman" w:cs="Times New Roman"/>
          <w:color w:val="000000"/>
          <w:sz w:val="24"/>
          <w:szCs w:val="24"/>
          <w:lang w:eastAsia="tr-TR"/>
        </w:rPr>
        <w:t>Web Sitesinde yayımlanmaktadır.</w:t>
      </w:r>
      <w:r w:rsidRPr="00372E6D">
        <w:rPr>
          <w:rFonts w:ascii="Times New Roman" w:eastAsia="Times New Roman" w:hAnsi="Times New Roman" w:cs="Times New Roman"/>
          <w:sz w:val="24"/>
          <w:szCs w:val="24"/>
        </w:rPr>
        <w:t xml:space="preserve"> </w:t>
      </w:r>
      <w:r w:rsidRPr="00372E6D">
        <w:rPr>
          <w:rFonts w:ascii="Times New Roman" w:eastAsia="Times New Roman" w:hAnsi="Times New Roman" w:cs="Times New Roman"/>
          <w:color w:val="000000"/>
          <w:sz w:val="24"/>
          <w:szCs w:val="24"/>
          <w:lang w:eastAsia="tr-TR"/>
        </w:rPr>
        <w:t xml:space="preserve"> Bu bilgi sistemi, Eğitim - öğretim faaliyetlerine yönelik olarak (öğrencilerin; demografik bilgileri, not ve devam durumları, başarı oranı, program memnuniyeti vb.) konuları kapsamaktadır.</w:t>
      </w:r>
    </w:p>
    <w:p w:rsidR="00372E6D" w:rsidRPr="00372E6D" w:rsidRDefault="00372E6D" w:rsidP="00372E6D">
      <w:pPr>
        <w:keepNext/>
        <w:keepLines/>
        <w:spacing w:before="100" w:beforeAutospacing="1" w:after="120"/>
        <w:ind w:right="-3" w:firstLine="360"/>
        <w:jc w:val="both"/>
        <w:rPr>
          <w:rFonts w:ascii="Times New Roman" w:eastAsia="Times New Roman" w:hAnsi="Times New Roman" w:cs="Times New Roman"/>
          <w:sz w:val="24"/>
          <w:szCs w:val="24"/>
        </w:rPr>
      </w:pPr>
      <w:r w:rsidRPr="00372E6D">
        <w:rPr>
          <w:rFonts w:ascii="Times New Roman" w:eastAsia="Times New Roman" w:hAnsi="Times New Roman" w:cs="Times New Roman"/>
          <w:color w:val="000000"/>
          <w:sz w:val="24"/>
          <w:szCs w:val="24"/>
          <w:lang w:eastAsia="tr-TR"/>
        </w:rPr>
        <w:t>Kurumsal iç ve dış değerlendirme sürecine yönelik bilgiler rapor şeklinde ve yıllık periyotlar halinde toplanmakta ve hem birimimiz hem de Rektörlük veri tabanında depolanmaktadır.</w:t>
      </w:r>
    </w:p>
    <w:p w:rsidR="00372E6D" w:rsidRPr="00372E6D" w:rsidRDefault="00372E6D" w:rsidP="00372E6D">
      <w:pPr>
        <w:pStyle w:val="ListeParagraf"/>
        <w:widowControl/>
        <w:spacing w:after="160" w:line="259" w:lineRule="auto"/>
        <w:ind w:left="360"/>
        <w:contextualSpacing/>
        <w:jc w:val="both"/>
        <w:rPr>
          <w:rFonts w:ascii="Times New Roman" w:eastAsia="Calibri" w:hAnsi="Times New Roman" w:cs="Times New Roman"/>
          <w:sz w:val="24"/>
        </w:rPr>
      </w:pPr>
    </w:p>
    <w:p w:rsidR="00372E6D" w:rsidRDefault="00372E6D" w:rsidP="00372E6D">
      <w:pPr>
        <w:pStyle w:val="ListeParagraf"/>
        <w:widowControl/>
        <w:spacing w:after="160" w:line="259" w:lineRule="auto"/>
        <w:ind w:left="360"/>
        <w:contextualSpacing/>
        <w:jc w:val="both"/>
        <w:rPr>
          <w:rFonts w:ascii="Times New Roman" w:eastAsia="Calibri" w:hAnsi="Times New Roman" w:cs="Times New Roman"/>
          <w:sz w:val="24"/>
        </w:rPr>
      </w:pPr>
    </w:p>
    <w:p w:rsidR="00C124EF" w:rsidRPr="00372E6D" w:rsidRDefault="00C124EF" w:rsidP="00372E6D">
      <w:pPr>
        <w:widowControl/>
        <w:spacing w:after="160" w:line="259" w:lineRule="auto"/>
        <w:contextualSpacing/>
        <w:jc w:val="both"/>
        <w:rPr>
          <w:rFonts w:ascii="Times New Roman" w:eastAsia="Calibri" w:hAnsi="Times New Roman" w:cs="Times New Roman"/>
          <w:color w:val="FF0000"/>
          <w:sz w:val="24"/>
        </w:rPr>
      </w:pPr>
      <w:r w:rsidRPr="00372E6D">
        <w:rPr>
          <w:rFonts w:ascii="Times New Roman" w:eastAsia="Calibri" w:hAnsi="Times New Roman" w:cs="Times New Roman"/>
          <w:color w:val="FF0000"/>
          <w:sz w:val="24"/>
        </w:rPr>
        <w:t>Kurum, yönetsel ve operasyonel faaliyetlerinin etkin yönetimini güvence altına alabilmek üzere gerekli bilgi ve verileri periyodik olarak toplamalı, analiz etmeli ve süreçlerini iyileştirmek üzere kullanmalıdır.</w:t>
      </w:r>
    </w:p>
    <w:p w:rsidR="001F107D" w:rsidRPr="00372E6D" w:rsidRDefault="001F107D" w:rsidP="001F107D">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372E6D">
        <w:rPr>
          <w:rFonts w:ascii="Times New Roman" w:eastAsia="Times New Roman" w:hAnsi="Times New Roman" w:cs="Times New Roman"/>
          <w:i/>
          <w:color w:val="FF0000"/>
          <w:sz w:val="24"/>
          <w:szCs w:val="24"/>
          <w:lang w:eastAsia="tr-TR"/>
        </w:rPr>
        <w:lastRenderedPageBreak/>
        <w:t>Aşağıda yer alan hususlar, ilgili ölçüte ait iç değerlendirme raporu yazımında kullanılabilir.</w:t>
      </w:r>
    </w:p>
    <w:p w:rsidR="001F107D" w:rsidRPr="00372E6D" w:rsidRDefault="001F107D" w:rsidP="002E1299">
      <w:pPr>
        <w:pStyle w:val="ListeParagraf"/>
        <w:widowControl/>
        <w:numPr>
          <w:ilvl w:val="0"/>
          <w:numId w:val="35"/>
        </w:numPr>
        <w:spacing w:after="160" w:line="259" w:lineRule="auto"/>
        <w:contextualSpacing/>
        <w:jc w:val="both"/>
        <w:rPr>
          <w:rFonts w:ascii="Times New Roman" w:eastAsia="Calibri" w:hAnsi="Times New Roman" w:cs="Times New Roman"/>
          <w:color w:val="FF0000"/>
          <w:sz w:val="24"/>
        </w:rPr>
      </w:pPr>
      <w:r w:rsidRPr="00372E6D">
        <w:rPr>
          <w:rFonts w:ascii="Times New Roman" w:eastAsia="Calibri" w:hAnsi="Times New Roman" w:cs="Times New Roman"/>
          <w:color w:val="FF0000"/>
          <w:sz w:val="24"/>
        </w:rPr>
        <w:t>Kurumun her türlü faaliyeti ve süreçlerine ilişkin verileri toplamak, analiz etmek ve raporlamak üzere kullandığı bilgi yönetimi mekanizmaları.</w:t>
      </w:r>
    </w:p>
    <w:p w:rsidR="001F107D" w:rsidRPr="00372E6D" w:rsidRDefault="001F107D" w:rsidP="002E1299">
      <w:pPr>
        <w:pStyle w:val="ListeParagraf"/>
        <w:widowControl/>
        <w:numPr>
          <w:ilvl w:val="0"/>
          <w:numId w:val="35"/>
        </w:numPr>
        <w:spacing w:after="160" w:line="259" w:lineRule="auto"/>
        <w:contextualSpacing/>
        <w:jc w:val="both"/>
        <w:rPr>
          <w:rFonts w:ascii="Times New Roman" w:eastAsia="Calibri" w:hAnsi="Times New Roman" w:cs="Times New Roman"/>
          <w:color w:val="FF0000"/>
          <w:sz w:val="24"/>
        </w:rPr>
      </w:pPr>
      <w:r w:rsidRPr="00372E6D">
        <w:rPr>
          <w:rFonts w:ascii="Times New Roman" w:eastAsia="Calibri" w:hAnsi="Times New Roman" w:cs="Times New Roman"/>
          <w:color w:val="FF0000"/>
          <w:sz w:val="24"/>
        </w:rPr>
        <w:t>Kurumun izlemesi gereken anahtar performans göstergelerine ait değerlerin toplanması ve paylaşımının Bilgi Yönetim Sistemi (BYS) ile desteklenmesi</w:t>
      </w:r>
    </w:p>
    <w:p w:rsidR="001F107D" w:rsidRPr="00372E6D" w:rsidRDefault="001F107D" w:rsidP="002E1299">
      <w:pPr>
        <w:pStyle w:val="ListeParagraf"/>
        <w:widowControl/>
        <w:numPr>
          <w:ilvl w:val="0"/>
          <w:numId w:val="35"/>
        </w:numPr>
        <w:spacing w:after="160" w:line="259" w:lineRule="auto"/>
        <w:contextualSpacing/>
        <w:jc w:val="both"/>
        <w:rPr>
          <w:rFonts w:ascii="Times New Roman" w:eastAsia="Calibri" w:hAnsi="Times New Roman" w:cs="Times New Roman"/>
          <w:color w:val="FF0000"/>
          <w:sz w:val="24"/>
        </w:rPr>
      </w:pPr>
      <w:r w:rsidRPr="00372E6D">
        <w:rPr>
          <w:rFonts w:ascii="Times New Roman" w:eastAsia="Calibri" w:hAnsi="Times New Roman" w:cs="Times New Roman"/>
          <w:color w:val="FF0000"/>
          <w:sz w:val="24"/>
        </w:rPr>
        <w:t>Kurumda kullanılan BYS’nin, kalite yönetim süreçleri ile entegrasyonu</w:t>
      </w:r>
    </w:p>
    <w:p w:rsidR="001F107D" w:rsidRPr="00372E6D" w:rsidRDefault="001F107D" w:rsidP="002E1299">
      <w:pPr>
        <w:pStyle w:val="ListeParagraf"/>
        <w:widowControl/>
        <w:numPr>
          <w:ilvl w:val="0"/>
          <w:numId w:val="35"/>
        </w:numPr>
        <w:spacing w:after="160" w:line="259" w:lineRule="auto"/>
        <w:contextualSpacing/>
        <w:jc w:val="both"/>
        <w:rPr>
          <w:rFonts w:ascii="Times New Roman" w:eastAsia="Calibri" w:hAnsi="Times New Roman" w:cs="Times New Roman"/>
          <w:color w:val="FF0000"/>
          <w:sz w:val="24"/>
        </w:rPr>
      </w:pPr>
      <w:r w:rsidRPr="00372E6D">
        <w:rPr>
          <w:rFonts w:ascii="Times New Roman" w:eastAsia="Calibri" w:hAnsi="Times New Roman" w:cs="Times New Roman"/>
          <w:color w:val="FF0000"/>
          <w:sz w:val="24"/>
        </w:rPr>
        <w:t>BYS ile desteklenen süreçlerden elde edilen verilerin analizi ve paydaşlarla paylaşılması</w:t>
      </w:r>
    </w:p>
    <w:p w:rsidR="001F107D" w:rsidRPr="00372E6D" w:rsidRDefault="001F107D" w:rsidP="002E1299">
      <w:pPr>
        <w:pStyle w:val="ListeParagraf"/>
        <w:widowControl/>
        <w:numPr>
          <w:ilvl w:val="0"/>
          <w:numId w:val="35"/>
        </w:numPr>
        <w:spacing w:after="160" w:line="259" w:lineRule="auto"/>
        <w:contextualSpacing/>
        <w:jc w:val="both"/>
        <w:rPr>
          <w:rFonts w:ascii="Times New Roman" w:eastAsia="Calibri" w:hAnsi="Times New Roman" w:cs="Times New Roman"/>
          <w:color w:val="FF0000"/>
          <w:sz w:val="24"/>
        </w:rPr>
      </w:pPr>
      <w:r w:rsidRPr="00372E6D">
        <w:rPr>
          <w:rFonts w:ascii="Times New Roman" w:eastAsia="Calibri" w:hAnsi="Times New Roman" w:cs="Times New Roman"/>
          <w:color w:val="FF0000"/>
          <w:sz w:val="24"/>
        </w:rPr>
        <w:t>Toplanan verilerin güvenliği, gizliliği ve güvenilirliğinin sağlanması</w:t>
      </w:r>
    </w:p>
    <w:p w:rsidR="00A26295" w:rsidRPr="00372E6D" w:rsidRDefault="001F107D" w:rsidP="002E1299">
      <w:pPr>
        <w:pStyle w:val="ListeParagraf"/>
        <w:widowControl/>
        <w:numPr>
          <w:ilvl w:val="0"/>
          <w:numId w:val="35"/>
        </w:numPr>
        <w:spacing w:after="160" w:line="259" w:lineRule="auto"/>
        <w:contextualSpacing/>
        <w:jc w:val="both"/>
        <w:rPr>
          <w:rFonts w:ascii="Times New Roman" w:eastAsia="Calibri" w:hAnsi="Times New Roman" w:cs="Times New Roman"/>
          <w:color w:val="FF0000"/>
          <w:sz w:val="24"/>
        </w:rPr>
      </w:pPr>
      <w:r w:rsidRPr="00372E6D">
        <w:rPr>
          <w:rFonts w:ascii="Times New Roman" w:eastAsia="Calibri" w:hAnsi="Times New Roman" w:cs="Times New Roman"/>
          <w:color w:val="FF0000"/>
          <w:sz w:val="24"/>
        </w:rPr>
        <w:t>Kurumsal hafızayı korumak ve sürdürülebilirliğini güvence altına almak üzere yapılan uygulamalar.</w:t>
      </w:r>
    </w:p>
    <w:p w:rsidR="00A26295" w:rsidRPr="00372E6D" w:rsidRDefault="00A26295" w:rsidP="00A26295">
      <w:pPr>
        <w:widowControl/>
        <w:spacing w:after="160" w:line="259" w:lineRule="auto"/>
        <w:contextualSpacing/>
        <w:jc w:val="both"/>
        <w:rPr>
          <w:rFonts w:ascii="Times New Roman" w:eastAsia="Calibri" w:hAnsi="Times New Roman" w:cs="Times New Roman"/>
          <w:b/>
          <w:color w:val="FF0000"/>
          <w:sz w:val="24"/>
        </w:rPr>
      </w:pPr>
    </w:p>
    <w:p w:rsidR="00B83E58" w:rsidRPr="00372E6D" w:rsidRDefault="00B83E58" w:rsidP="00B83E58">
      <w:pPr>
        <w:widowControl/>
        <w:spacing w:after="160" w:line="259" w:lineRule="auto"/>
        <w:contextualSpacing/>
        <w:jc w:val="both"/>
        <w:rPr>
          <w:rFonts w:ascii="Times New Roman" w:eastAsia="Times New Roman" w:hAnsi="Times New Roman" w:cs="Times New Roman"/>
          <w:i/>
          <w:color w:val="FF0000"/>
          <w:sz w:val="24"/>
          <w:szCs w:val="24"/>
          <w:lang w:eastAsia="tr-TR"/>
        </w:rPr>
      </w:pPr>
      <w:r w:rsidRPr="00372E6D">
        <w:rPr>
          <w:rFonts w:ascii="Times New Roman" w:eastAsia="Times New Roman" w:hAnsi="Times New Roman" w:cs="Times New Roman"/>
          <w:i/>
          <w:color w:val="FF0000"/>
          <w:sz w:val="24"/>
          <w:szCs w:val="24"/>
          <w:lang w:eastAsia="tr-TR"/>
        </w:rPr>
        <w:t xml:space="preserve">İlgili ölçüte ait beklenen kanıtlar aşağıda listelenmektedir: </w:t>
      </w:r>
    </w:p>
    <w:p w:rsidR="00A26295" w:rsidRPr="00372E6D" w:rsidRDefault="00A26295" w:rsidP="00A26295">
      <w:pPr>
        <w:widowControl/>
        <w:spacing w:after="160" w:line="259" w:lineRule="auto"/>
        <w:contextualSpacing/>
        <w:jc w:val="both"/>
        <w:rPr>
          <w:rFonts w:ascii="Times New Roman" w:eastAsia="Calibri" w:hAnsi="Times New Roman" w:cs="Times New Roman"/>
          <w:color w:val="FF0000"/>
          <w:sz w:val="24"/>
        </w:rPr>
      </w:pPr>
    </w:p>
    <w:p w:rsidR="00C124EF" w:rsidRPr="00372E6D"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r w:rsidRPr="00372E6D">
        <w:rPr>
          <w:rFonts w:ascii="Times New Roman" w:eastAsia="Calibri" w:hAnsi="Times New Roman" w:cs="Times New Roman"/>
          <w:b/>
          <w:color w:val="FF0000"/>
          <w:sz w:val="24"/>
        </w:rPr>
        <w:t>Kuruma Ait Belgeler</w:t>
      </w:r>
    </w:p>
    <w:p w:rsidR="00894EFA" w:rsidRPr="00372E6D" w:rsidRDefault="00894EFA" w:rsidP="002E1299">
      <w:pPr>
        <w:pStyle w:val="ListeParagraf"/>
        <w:widowControl/>
        <w:numPr>
          <w:ilvl w:val="0"/>
          <w:numId w:val="28"/>
        </w:numPr>
        <w:contextualSpacing/>
        <w:jc w:val="both"/>
        <w:rPr>
          <w:rFonts w:ascii="Times New Roman" w:eastAsia="Times New Roman" w:hAnsi="Times New Roman" w:cs="Times New Roman"/>
          <w:color w:val="FF0000"/>
          <w:sz w:val="24"/>
          <w:szCs w:val="24"/>
          <w:lang w:eastAsia="tr-TR"/>
        </w:rPr>
      </w:pPr>
      <w:r w:rsidRPr="00372E6D">
        <w:rPr>
          <w:rFonts w:ascii="Times New Roman" w:eastAsia="Times New Roman" w:hAnsi="Times New Roman" w:cs="Times New Roman"/>
          <w:color w:val="FF0000"/>
          <w:sz w:val="24"/>
          <w:szCs w:val="24"/>
          <w:lang w:eastAsia="tr-TR"/>
        </w:rPr>
        <w:t>Kurumun bilgi yönetimi konusundaki politikası</w:t>
      </w:r>
    </w:p>
    <w:p w:rsidR="00894EFA" w:rsidRPr="00372E6D" w:rsidRDefault="00894EFA" w:rsidP="002E1299">
      <w:pPr>
        <w:pStyle w:val="ListeParagraf"/>
        <w:widowControl/>
        <w:numPr>
          <w:ilvl w:val="0"/>
          <w:numId w:val="28"/>
        </w:numPr>
        <w:contextualSpacing/>
        <w:jc w:val="both"/>
        <w:rPr>
          <w:rFonts w:ascii="Times New Roman" w:eastAsia="Times New Roman" w:hAnsi="Times New Roman" w:cs="Times New Roman"/>
          <w:color w:val="FF0000"/>
          <w:sz w:val="24"/>
          <w:szCs w:val="24"/>
          <w:lang w:eastAsia="tr-TR"/>
        </w:rPr>
      </w:pPr>
      <w:r w:rsidRPr="00372E6D">
        <w:rPr>
          <w:rFonts w:ascii="Times New Roman" w:eastAsia="Times New Roman" w:hAnsi="Times New Roman" w:cs="Times New Roman"/>
          <w:color w:val="FF0000"/>
          <w:sz w:val="24"/>
          <w:szCs w:val="24"/>
          <w:lang w:eastAsia="tr-TR"/>
        </w:rPr>
        <w:t>Kurumun kullandığı bilgi sistemi, fonksiyonları ve desteklediği süreçler</w:t>
      </w:r>
    </w:p>
    <w:p w:rsidR="00894EFA" w:rsidRPr="00372E6D" w:rsidRDefault="00894EFA" w:rsidP="002E1299">
      <w:pPr>
        <w:pStyle w:val="ListeParagraf"/>
        <w:widowControl/>
        <w:numPr>
          <w:ilvl w:val="0"/>
          <w:numId w:val="28"/>
        </w:numPr>
        <w:contextualSpacing/>
        <w:jc w:val="both"/>
        <w:rPr>
          <w:rFonts w:ascii="Times New Roman" w:eastAsia="Times New Roman" w:hAnsi="Times New Roman" w:cs="Times New Roman"/>
          <w:color w:val="FF0000"/>
          <w:sz w:val="24"/>
          <w:szCs w:val="24"/>
          <w:lang w:eastAsia="tr-TR"/>
        </w:rPr>
      </w:pPr>
      <w:r w:rsidRPr="00372E6D">
        <w:rPr>
          <w:rFonts w:ascii="Times New Roman" w:eastAsia="Times New Roman" w:hAnsi="Times New Roman" w:cs="Times New Roman"/>
          <w:color w:val="FF0000"/>
          <w:sz w:val="24"/>
          <w:szCs w:val="24"/>
          <w:lang w:eastAsia="tr-TR"/>
        </w:rPr>
        <w:t>Kurumsal bilginin (performans göstergeleri, yönetmelikler, yönergeler, değerlendirme raporları vb.) elde edilmesi, kayıt edilmesi, güncellenmesi ve paylaşılmasında tanımlı süreçler ve uygulamalar</w:t>
      </w:r>
    </w:p>
    <w:p w:rsidR="00894EFA" w:rsidRPr="00372E6D" w:rsidRDefault="00894EFA" w:rsidP="00894EFA">
      <w:pPr>
        <w:widowControl/>
        <w:spacing w:after="160" w:line="259" w:lineRule="auto"/>
        <w:contextualSpacing/>
        <w:jc w:val="both"/>
        <w:rPr>
          <w:rFonts w:ascii="Times New Roman" w:eastAsia="Calibri" w:hAnsi="Times New Roman" w:cs="Times New Roman"/>
          <w:color w:val="FF0000"/>
          <w:sz w:val="24"/>
        </w:rPr>
      </w:pPr>
    </w:p>
    <w:p w:rsidR="00894EFA" w:rsidRPr="00372E6D" w:rsidRDefault="00894EFA" w:rsidP="00894EFA">
      <w:pPr>
        <w:widowControl/>
        <w:spacing w:after="160" w:line="259" w:lineRule="auto"/>
        <w:ind w:firstLine="360"/>
        <w:contextualSpacing/>
        <w:jc w:val="both"/>
        <w:rPr>
          <w:rFonts w:ascii="Times New Roman" w:eastAsia="Calibri" w:hAnsi="Times New Roman" w:cs="Times New Roman"/>
          <w:b/>
          <w:color w:val="FF0000"/>
          <w:sz w:val="24"/>
        </w:rPr>
      </w:pPr>
      <w:r w:rsidRPr="00372E6D">
        <w:rPr>
          <w:rFonts w:ascii="Times New Roman" w:eastAsia="Calibri" w:hAnsi="Times New Roman" w:cs="Times New Roman"/>
          <w:b/>
          <w:color w:val="FF0000"/>
          <w:sz w:val="24"/>
        </w:rPr>
        <w:t>İyileştirme Kanıtları</w:t>
      </w:r>
    </w:p>
    <w:p w:rsidR="00894EFA" w:rsidRPr="00372E6D" w:rsidRDefault="00894EFA" w:rsidP="002E1299">
      <w:pPr>
        <w:pStyle w:val="ListeParagraf"/>
        <w:widowControl/>
        <w:numPr>
          <w:ilvl w:val="0"/>
          <w:numId w:val="29"/>
        </w:numPr>
        <w:contextualSpacing/>
        <w:jc w:val="both"/>
        <w:rPr>
          <w:rFonts w:ascii="Times New Roman" w:eastAsia="Times New Roman" w:hAnsi="Times New Roman" w:cs="Times New Roman"/>
          <w:color w:val="FF0000"/>
          <w:sz w:val="24"/>
          <w:szCs w:val="24"/>
          <w:lang w:eastAsia="tr-TR"/>
        </w:rPr>
      </w:pPr>
      <w:r w:rsidRPr="00372E6D">
        <w:rPr>
          <w:rFonts w:ascii="Times New Roman" w:eastAsia="Times New Roman" w:hAnsi="Times New Roman" w:cs="Times New Roman"/>
          <w:color w:val="FF0000"/>
          <w:sz w:val="24"/>
          <w:szCs w:val="24"/>
          <w:lang w:eastAsia="tr-TR"/>
        </w:rPr>
        <w:t>Toplanan bilgilerin güvenliği ve güvenirliğinin güvence altına alındığını gösteren uygulamalar</w:t>
      </w:r>
    </w:p>
    <w:p w:rsidR="00894EFA" w:rsidRPr="00372E6D" w:rsidRDefault="00894EFA" w:rsidP="002E1299">
      <w:pPr>
        <w:pStyle w:val="ListeParagraf"/>
        <w:widowControl/>
        <w:numPr>
          <w:ilvl w:val="0"/>
          <w:numId w:val="29"/>
        </w:numPr>
        <w:contextualSpacing/>
        <w:jc w:val="both"/>
        <w:rPr>
          <w:rFonts w:ascii="Times New Roman" w:eastAsia="Times New Roman" w:hAnsi="Times New Roman" w:cs="Times New Roman"/>
          <w:color w:val="FF0000"/>
          <w:sz w:val="24"/>
          <w:szCs w:val="24"/>
          <w:lang w:eastAsia="tr-TR"/>
        </w:rPr>
      </w:pPr>
      <w:r w:rsidRPr="00372E6D">
        <w:rPr>
          <w:rFonts w:ascii="Times New Roman" w:eastAsia="Times New Roman" w:hAnsi="Times New Roman" w:cs="Times New Roman"/>
          <w:color w:val="FF0000"/>
          <w:sz w:val="24"/>
          <w:szCs w:val="24"/>
          <w:lang w:eastAsia="tr-TR"/>
        </w:rPr>
        <w:t>Kurumsal hafızanın korunması ve sürdürülebilirliğin sağlanmasına ilişkin uygulamalar</w:t>
      </w:r>
    </w:p>
    <w:p w:rsidR="00894EFA" w:rsidRPr="00372E6D" w:rsidRDefault="00894EFA" w:rsidP="002E1299">
      <w:pPr>
        <w:pStyle w:val="ListeParagraf"/>
        <w:widowControl/>
        <w:numPr>
          <w:ilvl w:val="0"/>
          <w:numId w:val="29"/>
        </w:numPr>
        <w:contextualSpacing/>
        <w:jc w:val="both"/>
        <w:rPr>
          <w:rFonts w:ascii="Times New Roman" w:eastAsia="Times New Roman" w:hAnsi="Times New Roman" w:cs="Times New Roman"/>
          <w:color w:val="FF0000"/>
          <w:sz w:val="24"/>
          <w:szCs w:val="24"/>
          <w:lang w:eastAsia="tr-TR"/>
        </w:rPr>
      </w:pPr>
      <w:r w:rsidRPr="00372E6D">
        <w:rPr>
          <w:rFonts w:ascii="Times New Roman" w:eastAsia="Times New Roman" w:hAnsi="Times New Roman" w:cs="Times New Roman"/>
          <w:color w:val="FF0000"/>
          <w:sz w:val="24"/>
          <w:szCs w:val="24"/>
          <w:lang w:eastAsia="tr-TR"/>
        </w:rPr>
        <w:t xml:space="preserve">Yönetsel ve operasyonel faaliyetlere ilişkin periyodik analiz raporları </w:t>
      </w:r>
    </w:p>
    <w:p w:rsidR="00894EFA" w:rsidRPr="00894EFA" w:rsidRDefault="00894EFA" w:rsidP="002E1299">
      <w:pPr>
        <w:pStyle w:val="ListeParagraf"/>
        <w:widowControl/>
        <w:numPr>
          <w:ilvl w:val="0"/>
          <w:numId w:val="29"/>
        </w:numPr>
        <w:contextualSpacing/>
        <w:jc w:val="both"/>
        <w:rPr>
          <w:rFonts w:ascii="Times New Roman" w:eastAsia="Times New Roman" w:hAnsi="Times New Roman" w:cs="Times New Roman"/>
          <w:color w:val="000000" w:themeColor="text1"/>
          <w:sz w:val="24"/>
          <w:szCs w:val="24"/>
          <w:lang w:eastAsia="tr-TR"/>
        </w:rPr>
      </w:pPr>
      <w:r w:rsidRPr="00372E6D">
        <w:rPr>
          <w:rFonts w:ascii="Times New Roman" w:eastAsia="Times New Roman" w:hAnsi="Times New Roman" w:cs="Times New Roman"/>
          <w:color w:val="FF0000"/>
          <w:sz w:val="24"/>
          <w:szCs w:val="24"/>
          <w:lang w:eastAsia="tr-TR"/>
        </w:rPr>
        <w:t xml:space="preserve">BYS analiz sonuçlarının iyileştirme çalışmalarında </w:t>
      </w:r>
      <w:r w:rsidRPr="00894EFA">
        <w:rPr>
          <w:rFonts w:ascii="Times New Roman" w:eastAsia="Times New Roman" w:hAnsi="Times New Roman" w:cs="Times New Roman"/>
          <w:color w:val="000000" w:themeColor="text1"/>
          <w:sz w:val="24"/>
          <w:szCs w:val="24"/>
          <w:lang w:eastAsia="tr-TR"/>
        </w:rPr>
        <w:t>kullanımına ilişkin örnekler</w:t>
      </w:r>
    </w:p>
    <w:p w:rsidR="00894EFA" w:rsidRDefault="00894EFA" w:rsidP="00894EFA">
      <w:pPr>
        <w:widowControl/>
        <w:spacing w:after="160" w:line="259" w:lineRule="auto"/>
        <w:contextualSpacing/>
        <w:jc w:val="both"/>
        <w:rPr>
          <w:rFonts w:ascii="Times New Roman" w:eastAsia="Calibri" w:hAnsi="Times New Roman" w:cs="Times New Roman"/>
          <w:sz w:val="24"/>
        </w:rPr>
      </w:pPr>
    </w:p>
    <w:p w:rsidR="00E7020E" w:rsidRPr="00C124EF" w:rsidRDefault="00E7020E" w:rsidP="00894EFA">
      <w:pPr>
        <w:widowControl/>
        <w:spacing w:after="160" w:line="259" w:lineRule="auto"/>
        <w:contextualSpacing/>
        <w:jc w:val="both"/>
        <w:rPr>
          <w:rFonts w:ascii="Times New Roman" w:eastAsia="Calibri" w:hAnsi="Times New Roman" w:cs="Times New Roman"/>
          <w:sz w:val="24"/>
        </w:rPr>
      </w:pPr>
    </w:p>
    <w:p w:rsidR="00372E6D" w:rsidRPr="00372E6D" w:rsidRDefault="00C124EF" w:rsidP="002E1299">
      <w:pPr>
        <w:pStyle w:val="ListeParagraf"/>
        <w:widowControl/>
        <w:numPr>
          <w:ilvl w:val="1"/>
          <w:numId w:val="24"/>
        </w:numPr>
        <w:spacing w:after="160" w:line="259" w:lineRule="auto"/>
        <w:contextualSpacing/>
        <w:jc w:val="both"/>
        <w:rPr>
          <w:rFonts w:ascii="Times New Roman" w:eastAsia="Calibri" w:hAnsi="Times New Roman" w:cs="Times New Roman"/>
          <w:b/>
          <w:sz w:val="24"/>
        </w:rPr>
      </w:pPr>
      <w:bookmarkStart w:id="49" w:name="_Toc534375322"/>
      <w:r w:rsidRPr="00372E6D">
        <w:rPr>
          <w:rStyle w:val="Balk2Char"/>
          <w:rFonts w:eastAsia="Calibri"/>
        </w:rPr>
        <w:t>Kurum Dışından Tedarik Edilen Hizmetlerin Kalitesi</w:t>
      </w:r>
      <w:bookmarkEnd w:id="49"/>
      <w:r w:rsidRPr="00372E6D">
        <w:rPr>
          <w:rFonts w:ascii="Times New Roman" w:eastAsia="Calibri" w:hAnsi="Times New Roman" w:cs="Times New Roman"/>
          <w:b/>
          <w:sz w:val="24"/>
        </w:rPr>
        <w:t>;</w:t>
      </w:r>
      <w:r w:rsidRPr="00372E6D">
        <w:rPr>
          <w:rFonts w:ascii="Times New Roman" w:eastAsia="Calibri" w:hAnsi="Times New Roman" w:cs="Times New Roman"/>
          <w:sz w:val="24"/>
        </w:rPr>
        <w:t xml:space="preserve"> </w:t>
      </w:r>
    </w:p>
    <w:p w:rsidR="00372E6D" w:rsidRPr="00372E6D" w:rsidRDefault="004327E1" w:rsidP="00372E6D">
      <w:pPr>
        <w:widowControl/>
        <w:spacing w:after="160" w:line="259" w:lineRule="auto"/>
        <w:ind w:firstLine="360"/>
        <w:contextualSpacing/>
        <w:jc w:val="both"/>
        <w:rPr>
          <w:rFonts w:ascii="Times New Roman" w:eastAsia="Calibri" w:hAnsi="Times New Roman" w:cs="Times New Roman"/>
          <w:b/>
          <w:sz w:val="24"/>
        </w:rPr>
      </w:pPr>
      <w:r>
        <w:rPr>
          <w:rFonts w:ascii="Times New Roman" w:eastAsia="Times New Roman" w:hAnsi="Times New Roman" w:cs="Times New Roman"/>
          <w:color w:val="000000"/>
          <w:sz w:val="24"/>
          <w:szCs w:val="24"/>
          <w:lang w:eastAsia="tr-TR"/>
        </w:rPr>
        <w:t>Fakültemiz</w:t>
      </w:r>
      <w:r w:rsidR="00372E6D" w:rsidRPr="00372E6D">
        <w:rPr>
          <w:rFonts w:ascii="Times New Roman" w:eastAsia="Times New Roman" w:hAnsi="Times New Roman" w:cs="Times New Roman"/>
          <w:color w:val="000000"/>
          <w:sz w:val="24"/>
          <w:szCs w:val="24"/>
          <w:lang w:eastAsia="tr-TR"/>
        </w:rPr>
        <w:t>, birim dışından herhangi bir idari ve/veya destek hizmeti almamaktadır.</w:t>
      </w:r>
    </w:p>
    <w:p w:rsidR="00C124EF" w:rsidRPr="00C124EF" w:rsidRDefault="00C124EF" w:rsidP="00894EFA">
      <w:pPr>
        <w:widowControl/>
        <w:spacing w:after="160" w:line="259" w:lineRule="auto"/>
        <w:contextualSpacing/>
        <w:jc w:val="both"/>
        <w:rPr>
          <w:rFonts w:ascii="Times New Roman" w:eastAsia="Calibri" w:hAnsi="Times New Roman" w:cs="Times New Roman"/>
          <w:sz w:val="24"/>
        </w:rPr>
      </w:pPr>
    </w:p>
    <w:p w:rsidR="00DC6C91" w:rsidRDefault="00DC6C91" w:rsidP="002E1299">
      <w:pPr>
        <w:pStyle w:val="ListeParagraf"/>
        <w:widowControl/>
        <w:numPr>
          <w:ilvl w:val="1"/>
          <w:numId w:val="24"/>
        </w:numPr>
        <w:spacing w:after="160" w:line="259" w:lineRule="auto"/>
        <w:contextualSpacing/>
        <w:jc w:val="both"/>
        <w:rPr>
          <w:rFonts w:ascii="Times New Roman" w:eastAsia="Calibri" w:hAnsi="Times New Roman" w:cs="Times New Roman"/>
          <w:b/>
          <w:sz w:val="24"/>
        </w:rPr>
      </w:pPr>
      <w:bookmarkStart w:id="50" w:name="_Toc534375323"/>
      <w:r w:rsidRPr="0092368E">
        <w:rPr>
          <w:rStyle w:val="Balk2Char"/>
          <w:rFonts w:eastAsia="Calibri"/>
        </w:rPr>
        <w:t xml:space="preserve">Yönetimin Etkinliği ve Hesap Verebilirliği, </w:t>
      </w:r>
      <w:r w:rsidR="00C124EF" w:rsidRPr="0092368E">
        <w:rPr>
          <w:rStyle w:val="Balk2Char"/>
          <w:rFonts w:eastAsia="Calibri"/>
        </w:rPr>
        <w:t>Kamuoyunu Bilgilendirme</w:t>
      </w:r>
      <w:bookmarkEnd w:id="50"/>
      <w:r w:rsidR="00C124EF" w:rsidRPr="00894EFA">
        <w:rPr>
          <w:rFonts w:ascii="Times New Roman" w:eastAsia="Calibri" w:hAnsi="Times New Roman" w:cs="Times New Roman"/>
          <w:b/>
          <w:sz w:val="24"/>
        </w:rPr>
        <w:t>;</w:t>
      </w:r>
      <w:r w:rsidR="00C124EF" w:rsidRPr="00894EFA">
        <w:rPr>
          <w:rFonts w:ascii="Times New Roman" w:eastAsia="Calibri" w:hAnsi="Times New Roman" w:cs="Times New Roman"/>
          <w:sz w:val="24"/>
        </w:rPr>
        <w:t xml:space="preserve"> </w:t>
      </w:r>
      <w:r w:rsidRPr="00DC6C91">
        <w:rPr>
          <w:rFonts w:ascii="Times New Roman" w:eastAsia="Calibri" w:hAnsi="Times New Roman" w:cs="Times New Roman"/>
          <w:b/>
          <w:sz w:val="24"/>
        </w:rPr>
        <w:t>Kuruma Ait Belgeler</w:t>
      </w:r>
    </w:p>
    <w:p w:rsidR="00372E6D" w:rsidRDefault="00372E6D" w:rsidP="00372E6D">
      <w:pPr>
        <w:pStyle w:val="ListeParagraf"/>
        <w:widowControl/>
        <w:spacing w:after="160" w:line="259" w:lineRule="auto"/>
        <w:ind w:left="360"/>
        <w:contextualSpacing/>
        <w:jc w:val="both"/>
        <w:rPr>
          <w:rFonts w:ascii="Times New Roman" w:eastAsia="Calibri" w:hAnsi="Times New Roman" w:cs="Times New Roman"/>
          <w:b/>
          <w:sz w:val="24"/>
        </w:rPr>
      </w:pPr>
    </w:p>
    <w:p w:rsidR="00372E6D" w:rsidRDefault="004327E1" w:rsidP="00372E6D">
      <w:pPr>
        <w:pStyle w:val="ListeParagraf"/>
        <w:widowControl/>
        <w:spacing w:after="160" w:line="259" w:lineRule="auto"/>
        <w:ind w:left="360" w:firstLine="34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Fakültemiz </w:t>
      </w:r>
      <w:r w:rsidR="00372E6D" w:rsidRPr="009F3C18">
        <w:rPr>
          <w:rFonts w:ascii="Times New Roman" w:eastAsia="Times New Roman" w:hAnsi="Times New Roman" w:cs="Times New Roman"/>
          <w:color w:val="000000"/>
          <w:sz w:val="24"/>
          <w:szCs w:val="24"/>
          <w:lang w:eastAsia="tr-TR"/>
        </w:rPr>
        <w:t xml:space="preserve"> tarafından her öğretim yılı sonunda, hazırlanan birim iç değerlendirme raporları ve faaliyet raporları, Rektörlük Strateji Geliştirme Daire Başkanlığına gönderilerek, ilgili birimin hazırlamış olduğu rapor kamuoyu ile paylaşılmaktadır.</w:t>
      </w:r>
    </w:p>
    <w:p w:rsidR="001F55A4" w:rsidRPr="004327E1" w:rsidRDefault="001F55A4" w:rsidP="004327E1">
      <w:pPr>
        <w:widowControl/>
        <w:contextualSpacing/>
        <w:rPr>
          <w:rFonts w:ascii="Times New Roman" w:eastAsia="Times New Roman" w:hAnsi="Times New Roman" w:cs="Times New Roman"/>
          <w:color w:val="000000" w:themeColor="text1"/>
          <w:sz w:val="24"/>
          <w:szCs w:val="24"/>
          <w:lang w:eastAsia="tr-TR"/>
        </w:rPr>
      </w:pPr>
    </w:p>
    <w:p w:rsidR="00B222D7" w:rsidRDefault="00F2442B" w:rsidP="00B222D7">
      <w:pPr>
        <w:pStyle w:val="Balk1"/>
        <w:spacing w:before="120"/>
        <w:ind w:right="40"/>
        <w:jc w:val="both"/>
        <w:rPr>
          <w:rFonts w:cs="Times New Roman"/>
        </w:rPr>
      </w:pPr>
      <w:bookmarkStart w:id="51" w:name="_Toc534375324"/>
      <w:bookmarkEnd w:id="45"/>
      <w:r>
        <w:rPr>
          <w:rFonts w:cs="Times New Roman"/>
        </w:rPr>
        <w:t>6</w:t>
      </w:r>
      <w:r w:rsidR="00B222D7" w:rsidRPr="000D63A0">
        <w:rPr>
          <w:rFonts w:cs="Times New Roman"/>
        </w:rPr>
        <w:t xml:space="preserve">. </w:t>
      </w:r>
      <w:r w:rsidR="00C91C0E" w:rsidRPr="000D63A0">
        <w:rPr>
          <w:rFonts w:cs="Times New Roman"/>
        </w:rPr>
        <w:t>SONUÇ VE DEĞERLENDİRME</w:t>
      </w:r>
      <w:bookmarkEnd w:id="51"/>
    </w:p>
    <w:p w:rsidR="009A63D0" w:rsidRDefault="009A63D0" w:rsidP="009A63D0">
      <w:pPr>
        <w:pStyle w:val="ListeParagraf"/>
        <w:tabs>
          <w:tab w:val="left" w:pos="595"/>
        </w:tabs>
        <w:ind w:left="426"/>
        <w:rPr>
          <w:rFonts w:ascii="Times New Roman" w:hAnsi="Times New Roman" w:cs="Times New Roman"/>
          <w:b/>
          <w:sz w:val="24"/>
          <w:szCs w:val="24"/>
        </w:rPr>
      </w:pPr>
    </w:p>
    <w:p w:rsidR="009A63D0" w:rsidRDefault="009A63D0" w:rsidP="009A63D0">
      <w:pPr>
        <w:pStyle w:val="ListeParagraf"/>
        <w:tabs>
          <w:tab w:val="left" w:pos="595"/>
        </w:tabs>
        <w:ind w:left="426"/>
        <w:rPr>
          <w:rFonts w:ascii="Times New Roman" w:hAnsi="Times New Roman" w:cs="Times New Roman"/>
          <w:b/>
          <w:sz w:val="24"/>
          <w:szCs w:val="24"/>
        </w:rPr>
      </w:pPr>
      <w:r w:rsidRPr="004663B8">
        <w:rPr>
          <w:rFonts w:ascii="Times New Roman" w:hAnsi="Times New Roman" w:cs="Times New Roman"/>
          <w:b/>
          <w:sz w:val="24"/>
          <w:szCs w:val="24"/>
        </w:rPr>
        <w:lastRenderedPageBreak/>
        <w:t>GÜÇLÜ YÖNLER</w:t>
      </w:r>
      <w:r w:rsidRPr="004663B8">
        <w:rPr>
          <w:rFonts w:ascii="Times New Roman" w:hAnsi="Times New Roman" w:cs="Times New Roman"/>
          <w:b/>
          <w:spacing w:val="-7"/>
          <w:sz w:val="24"/>
          <w:szCs w:val="24"/>
        </w:rPr>
        <w:t xml:space="preserve"> </w:t>
      </w:r>
      <w:r w:rsidRPr="004663B8">
        <w:rPr>
          <w:rFonts w:ascii="Times New Roman" w:hAnsi="Times New Roman" w:cs="Times New Roman"/>
          <w:b/>
          <w:sz w:val="24"/>
          <w:szCs w:val="24"/>
        </w:rPr>
        <w:t>(ÜSTÜNLÜKLER)</w:t>
      </w:r>
    </w:p>
    <w:p w:rsidR="009A63D0" w:rsidRPr="004663B8" w:rsidRDefault="009A63D0" w:rsidP="009A63D0">
      <w:pPr>
        <w:pStyle w:val="ListeParagraf"/>
        <w:tabs>
          <w:tab w:val="left" w:pos="595"/>
        </w:tabs>
        <w:ind w:left="426"/>
        <w:rPr>
          <w:rFonts w:ascii="Times New Roman" w:hAnsi="Times New Roman" w:cs="Times New Roman"/>
          <w:b/>
          <w:sz w:val="24"/>
          <w:szCs w:val="24"/>
        </w:rPr>
      </w:pPr>
    </w:p>
    <w:p w:rsidR="009A63D0" w:rsidRPr="000D66FD" w:rsidRDefault="009A63D0" w:rsidP="002E1299">
      <w:pPr>
        <w:pStyle w:val="ListeParagraf"/>
        <w:widowControl/>
        <w:numPr>
          <w:ilvl w:val="0"/>
          <w:numId w:val="40"/>
        </w:numPr>
        <w:spacing w:after="160" w:line="259" w:lineRule="auto"/>
        <w:contextualSpacing/>
        <w:rPr>
          <w:rFonts w:ascii="Times New Roman" w:hAnsi="Times New Roman" w:cs="Times New Roman"/>
          <w:color w:val="000000" w:themeColor="text1"/>
          <w:sz w:val="24"/>
          <w:szCs w:val="24"/>
        </w:rPr>
      </w:pPr>
      <w:r w:rsidRPr="000D66FD">
        <w:rPr>
          <w:rFonts w:ascii="Times New Roman" w:hAnsi="Times New Roman" w:cs="Times New Roman"/>
          <w:color w:val="000000" w:themeColor="text1"/>
          <w:sz w:val="24"/>
          <w:szCs w:val="24"/>
        </w:rPr>
        <w:t>Yönetimin akademik birikimi, ilgisi ve yeniliklere açık oluşu</w:t>
      </w:r>
    </w:p>
    <w:p w:rsidR="009A63D0" w:rsidRPr="000D66FD" w:rsidRDefault="009A63D0" w:rsidP="002E1299">
      <w:pPr>
        <w:pStyle w:val="ListeParagraf"/>
        <w:widowControl/>
        <w:numPr>
          <w:ilvl w:val="0"/>
          <w:numId w:val="40"/>
        </w:numPr>
        <w:spacing w:after="160" w:line="259" w:lineRule="auto"/>
        <w:contextualSpacing/>
        <w:rPr>
          <w:rFonts w:ascii="Times New Roman" w:hAnsi="Times New Roman" w:cs="Times New Roman"/>
          <w:sz w:val="24"/>
          <w:szCs w:val="24"/>
        </w:rPr>
      </w:pPr>
      <w:r w:rsidRPr="000D66FD">
        <w:rPr>
          <w:rFonts w:ascii="Times New Roman" w:hAnsi="Times New Roman" w:cs="Times New Roman"/>
          <w:sz w:val="24"/>
          <w:szCs w:val="24"/>
        </w:rPr>
        <w:t>Ders programlarının özellikle yoğun, dinamik ve çok ciddi hazırlanıp, uygulanması</w:t>
      </w:r>
    </w:p>
    <w:p w:rsidR="009A63D0" w:rsidRPr="000D66FD" w:rsidRDefault="009A63D0" w:rsidP="002E1299">
      <w:pPr>
        <w:pStyle w:val="ListeParagraf"/>
        <w:widowControl/>
        <w:numPr>
          <w:ilvl w:val="0"/>
          <w:numId w:val="40"/>
        </w:numPr>
        <w:spacing w:after="160" w:line="259" w:lineRule="auto"/>
        <w:contextualSpacing/>
        <w:rPr>
          <w:rFonts w:ascii="Times New Roman" w:hAnsi="Times New Roman" w:cs="Times New Roman"/>
          <w:sz w:val="24"/>
          <w:szCs w:val="24"/>
        </w:rPr>
      </w:pPr>
      <w:r w:rsidRPr="000D66FD">
        <w:rPr>
          <w:rFonts w:ascii="Times New Roman" w:hAnsi="Times New Roman" w:cs="Times New Roman"/>
          <w:sz w:val="24"/>
          <w:szCs w:val="24"/>
        </w:rPr>
        <w:t>Tüm elemanlar arasında karşılıklı sevgi ve saygıya dayalı sağlıklı bir iletişim,</w:t>
      </w:r>
    </w:p>
    <w:p w:rsidR="009A63D0" w:rsidRPr="000D66FD" w:rsidRDefault="009A63D0" w:rsidP="002E1299">
      <w:pPr>
        <w:pStyle w:val="ListeParagraf"/>
        <w:widowControl/>
        <w:numPr>
          <w:ilvl w:val="0"/>
          <w:numId w:val="40"/>
        </w:numPr>
        <w:spacing w:after="160" w:line="259" w:lineRule="auto"/>
        <w:contextualSpacing/>
        <w:rPr>
          <w:rFonts w:ascii="Times New Roman" w:hAnsi="Times New Roman" w:cs="Times New Roman"/>
          <w:color w:val="000000" w:themeColor="text1"/>
          <w:sz w:val="24"/>
          <w:szCs w:val="24"/>
        </w:rPr>
      </w:pPr>
      <w:r w:rsidRPr="000D66FD">
        <w:rPr>
          <w:rFonts w:ascii="Times New Roman" w:hAnsi="Times New Roman" w:cs="Times New Roman"/>
          <w:color w:val="000000" w:themeColor="text1"/>
          <w:sz w:val="24"/>
          <w:szCs w:val="24"/>
        </w:rPr>
        <w:t>Diğer ilgili birimlerle yapılan koordinasyon ve işbirliği</w:t>
      </w:r>
      <w:r>
        <w:rPr>
          <w:rFonts w:ascii="Times New Roman" w:hAnsi="Times New Roman" w:cs="Times New Roman"/>
          <w:color w:val="000000" w:themeColor="text1"/>
          <w:sz w:val="24"/>
          <w:szCs w:val="24"/>
        </w:rPr>
        <w:t>.</w:t>
      </w:r>
    </w:p>
    <w:p w:rsidR="009A63D0" w:rsidRDefault="009A63D0" w:rsidP="009A63D0">
      <w:pPr>
        <w:pStyle w:val="ListeParagraf"/>
        <w:tabs>
          <w:tab w:val="left" w:pos="595"/>
        </w:tabs>
        <w:ind w:left="594"/>
        <w:rPr>
          <w:rFonts w:ascii="Times New Roman" w:hAnsi="Times New Roman" w:cs="Times New Roman"/>
          <w:b/>
          <w:sz w:val="24"/>
          <w:szCs w:val="24"/>
        </w:rPr>
      </w:pPr>
    </w:p>
    <w:p w:rsidR="009A63D0" w:rsidRPr="009A63D0" w:rsidRDefault="009A63D0" w:rsidP="009A63D0">
      <w:pPr>
        <w:tabs>
          <w:tab w:val="left" w:pos="595"/>
        </w:tabs>
        <w:ind w:left="594"/>
        <w:rPr>
          <w:rFonts w:ascii="Times New Roman" w:hAnsi="Times New Roman" w:cs="Times New Roman"/>
          <w:b/>
          <w:sz w:val="24"/>
          <w:szCs w:val="24"/>
        </w:rPr>
      </w:pPr>
      <w:r w:rsidRPr="009A63D0">
        <w:rPr>
          <w:rFonts w:ascii="Times New Roman" w:hAnsi="Times New Roman" w:cs="Times New Roman"/>
          <w:b/>
          <w:sz w:val="24"/>
          <w:szCs w:val="24"/>
        </w:rPr>
        <w:t>FIRSATLAR</w:t>
      </w:r>
    </w:p>
    <w:p w:rsidR="009A63D0" w:rsidRPr="00D9026C" w:rsidRDefault="009A63D0" w:rsidP="009A63D0">
      <w:pPr>
        <w:pStyle w:val="ListeParagraf"/>
        <w:tabs>
          <w:tab w:val="left" w:pos="595"/>
        </w:tabs>
        <w:ind w:left="594"/>
        <w:rPr>
          <w:rFonts w:ascii="Times New Roman" w:hAnsi="Times New Roman" w:cs="Times New Roman"/>
          <w:b/>
          <w:sz w:val="24"/>
          <w:szCs w:val="24"/>
        </w:rPr>
      </w:pPr>
    </w:p>
    <w:p w:rsidR="009A63D0" w:rsidRDefault="009A63D0" w:rsidP="002E1299">
      <w:pPr>
        <w:pStyle w:val="ListeParagraf"/>
        <w:widowControl/>
        <w:numPr>
          <w:ilvl w:val="0"/>
          <w:numId w:val="41"/>
        </w:numPr>
        <w:spacing w:after="160" w:line="259" w:lineRule="auto"/>
        <w:contextualSpacing/>
        <w:rPr>
          <w:rFonts w:ascii="Times New Roman" w:hAnsi="Times New Roman" w:cs="Times New Roman"/>
          <w:color w:val="000000" w:themeColor="text1"/>
          <w:sz w:val="24"/>
          <w:szCs w:val="24"/>
        </w:rPr>
      </w:pPr>
      <w:r w:rsidRPr="000D66FD">
        <w:rPr>
          <w:rFonts w:ascii="Times New Roman" w:hAnsi="Times New Roman" w:cs="Times New Roman"/>
          <w:color w:val="000000" w:themeColor="text1"/>
          <w:sz w:val="24"/>
          <w:szCs w:val="24"/>
        </w:rPr>
        <w:t>Yeni ve dinamik bir üniversite olması itibariyle bir sinerjinin varlığı</w:t>
      </w:r>
    </w:p>
    <w:p w:rsidR="00AB45D8" w:rsidRDefault="00AB45D8" w:rsidP="00AB45D8">
      <w:pPr>
        <w:pStyle w:val="ListeParagraf"/>
        <w:tabs>
          <w:tab w:val="left" w:pos="595"/>
        </w:tabs>
        <w:ind w:left="594"/>
        <w:rPr>
          <w:rFonts w:ascii="Times New Roman" w:hAnsi="Times New Roman" w:cs="Times New Roman"/>
          <w:b/>
          <w:sz w:val="24"/>
          <w:szCs w:val="24"/>
        </w:rPr>
      </w:pPr>
    </w:p>
    <w:p w:rsidR="00AB45D8" w:rsidRPr="00D9026C" w:rsidRDefault="00AB45D8" w:rsidP="00AB45D8">
      <w:pPr>
        <w:pStyle w:val="ListeParagraf"/>
        <w:tabs>
          <w:tab w:val="left" w:pos="595"/>
        </w:tabs>
        <w:ind w:left="594"/>
        <w:rPr>
          <w:rFonts w:ascii="Times New Roman" w:hAnsi="Times New Roman" w:cs="Times New Roman"/>
          <w:b/>
          <w:sz w:val="24"/>
          <w:szCs w:val="24"/>
        </w:rPr>
      </w:pPr>
      <w:r w:rsidRPr="00D9026C">
        <w:rPr>
          <w:rFonts w:ascii="Times New Roman" w:hAnsi="Times New Roman" w:cs="Times New Roman"/>
          <w:b/>
          <w:sz w:val="24"/>
          <w:szCs w:val="24"/>
        </w:rPr>
        <w:t>ZAYIF YÖNLER (GELİŞMEYE AÇIK</w:t>
      </w:r>
      <w:r w:rsidRPr="00D9026C">
        <w:rPr>
          <w:rFonts w:ascii="Times New Roman" w:hAnsi="Times New Roman" w:cs="Times New Roman"/>
          <w:b/>
          <w:spacing w:val="-8"/>
          <w:sz w:val="24"/>
          <w:szCs w:val="24"/>
        </w:rPr>
        <w:t xml:space="preserve"> </w:t>
      </w:r>
      <w:r w:rsidRPr="00D9026C">
        <w:rPr>
          <w:rFonts w:ascii="Times New Roman" w:hAnsi="Times New Roman" w:cs="Times New Roman"/>
          <w:b/>
          <w:sz w:val="24"/>
          <w:szCs w:val="24"/>
        </w:rPr>
        <w:t>ALANLAR)</w:t>
      </w:r>
    </w:p>
    <w:p w:rsidR="00AB45D8" w:rsidRDefault="00AB45D8" w:rsidP="00AB45D8">
      <w:pPr>
        <w:pStyle w:val="ListeParagraf"/>
        <w:tabs>
          <w:tab w:val="left" w:pos="595"/>
        </w:tabs>
        <w:ind w:left="594"/>
        <w:rPr>
          <w:rFonts w:ascii="Times New Roman" w:hAnsi="Times New Roman" w:cs="Times New Roman"/>
          <w:b/>
          <w:sz w:val="24"/>
          <w:szCs w:val="24"/>
        </w:rPr>
      </w:pPr>
    </w:p>
    <w:p w:rsidR="00AB45D8" w:rsidRPr="004327E1" w:rsidRDefault="004327E1" w:rsidP="004327E1">
      <w:pPr>
        <w:pStyle w:val="ListeParagraf"/>
        <w:widowControl/>
        <w:numPr>
          <w:ilvl w:val="0"/>
          <w:numId w:val="42"/>
        </w:numPr>
        <w:spacing w:after="160" w:line="259"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Fakültemizin</w:t>
      </w:r>
      <w:r w:rsidR="00AB45D8" w:rsidRPr="00F341F8">
        <w:rPr>
          <w:rFonts w:ascii="Times New Roman" w:hAnsi="Times New Roman" w:cs="Times New Roman"/>
          <w:color w:val="000000" w:themeColor="text1"/>
          <w:sz w:val="24"/>
          <w:szCs w:val="24"/>
        </w:rPr>
        <w:t xml:space="preserve"> halihazırda ayrı bir binasının bulunmaması. </w:t>
      </w:r>
    </w:p>
    <w:p w:rsidR="00AB45D8" w:rsidRPr="00F341F8" w:rsidRDefault="00AB45D8" w:rsidP="002E1299">
      <w:pPr>
        <w:pStyle w:val="ListeParagraf"/>
        <w:widowControl/>
        <w:numPr>
          <w:ilvl w:val="0"/>
          <w:numId w:val="42"/>
        </w:numPr>
        <w:spacing w:after="160" w:line="259" w:lineRule="auto"/>
        <w:contextualSpacing/>
        <w:rPr>
          <w:rFonts w:ascii="Times New Roman" w:hAnsi="Times New Roman" w:cs="Times New Roman"/>
          <w:color w:val="000000" w:themeColor="text1"/>
          <w:sz w:val="24"/>
          <w:szCs w:val="24"/>
        </w:rPr>
      </w:pPr>
      <w:r w:rsidRPr="00F341F8">
        <w:rPr>
          <w:rFonts w:ascii="Times New Roman" w:hAnsi="Times New Roman" w:cs="Times New Roman"/>
          <w:color w:val="000000" w:themeColor="text1"/>
          <w:sz w:val="24"/>
          <w:szCs w:val="24"/>
        </w:rPr>
        <w:t>Öğretim elemanı başına düşen öğrenci sayısının yüksek olması.</w:t>
      </w:r>
    </w:p>
    <w:p w:rsidR="00AB45D8" w:rsidRPr="00F341F8" w:rsidRDefault="00AB45D8" w:rsidP="002E1299">
      <w:pPr>
        <w:pStyle w:val="ListeParagraf"/>
        <w:widowControl/>
        <w:numPr>
          <w:ilvl w:val="0"/>
          <w:numId w:val="42"/>
        </w:numPr>
        <w:spacing w:after="160" w:line="259" w:lineRule="auto"/>
        <w:contextualSpacing/>
        <w:rPr>
          <w:rFonts w:ascii="Times New Roman" w:hAnsi="Times New Roman" w:cs="Times New Roman"/>
          <w:color w:val="000000" w:themeColor="text1"/>
          <w:sz w:val="24"/>
          <w:szCs w:val="24"/>
        </w:rPr>
      </w:pPr>
      <w:r w:rsidRPr="00F341F8">
        <w:rPr>
          <w:rFonts w:ascii="Times New Roman" w:hAnsi="Times New Roman" w:cs="Times New Roman"/>
          <w:color w:val="000000" w:themeColor="text1"/>
          <w:sz w:val="24"/>
          <w:szCs w:val="24"/>
        </w:rPr>
        <w:t>Eğitim teknolojilerinden yeterince faydalanılmaması.</w:t>
      </w:r>
    </w:p>
    <w:p w:rsidR="00AB45D8" w:rsidRPr="00F341F8" w:rsidRDefault="00AB45D8" w:rsidP="004327E1">
      <w:pPr>
        <w:pStyle w:val="ListeParagraf"/>
        <w:widowControl/>
        <w:spacing w:after="160" w:line="259" w:lineRule="auto"/>
        <w:ind w:left="720"/>
        <w:contextualSpacing/>
        <w:rPr>
          <w:rFonts w:ascii="Times New Roman" w:hAnsi="Times New Roman" w:cs="Times New Roman"/>
          <w:color w:val="000000" w:themeColor="text1"/>
          <w:sz w:val="24"/>
          <w:szCs w:val="24"/>
        </w:rPr>
      </w:pPr>
    </w:p>
    <w:p w:rsidR="00AB45D8" w:rsidRDefault="00AB45D8" w:rsidP="00AB45D8">
      <w:pPr>
        <w:pStyle w:val="ListeParagraf"/>
        <w:tabs>
          <w:tab w:val="left" w:pos="595"/>
        </w:tabs>
        <w:ind w:left="594"/>
        <w:rPr>
          <w:rFonts w:ascii="Times New Roman" w:hAnsi="Times New Roman" w:cs="Times New Roman"/>
          <w:b/>
          <w:sz w:val="24"/>
          <w:szCs w:val="24"/>
        </w:rPr>
      </w:pPr>
    </w:p>
    <w:p w:rsidR="00A338E2" w:rsidRPr="00D9026C" w:rsidRDefault="00A338E2" w:rsidP="00A338E2">
      <w:pPr>
        <w:pStyle w:val="ListeParagraf"/>
        <w:tabs>
          <w:tab w:val="left" w:pos="595"/>
        </w:tabs>
        <w:ind w:left="594"/>
        <w:rPr>
          <w:rFonts w:ascii="Times New Roman" w:hAnsi="Times New Roman" w:cs="Times New Roman"/>
          <w:b/>
          <w:sz w:val="24"/>
          <w:szCs w:val="24"/>
        </w:rPr>
      </w:pPr>
      <w:r w:rsidRPr="00D9026C">
        <w:rPr>
          <w:rFonts w:ascii="Times New Roman" w:hAnsi="Times New Roman" w:cs="Times New Roman"/>
          <w:b/>
          <w:sz w:val="24"/>
          <w:szCs w:val="24"/>
        </w:rPr>
        <w:t>TEHDİTLER</w:t>
      </w:r>
    </w:p>
    <w:p w:rsidR="00A338E2" w:rsidRPr="00D9026C" w:rsidRDefault="00A338E2" w:rsidP="00A338E2">
      <w:pPr>
        <w:pStyle w:val="ListeParagraf"/>
        <w:tabs>
          <w:tab w:val="left" w:pos="595"/>
        </w:tabs>
        <w:ind w:left="594"/>
        <w:rPr>
          <w:rFonts w:ascii="Times New Roman" w:hAnsi="Times New Roman" w:cs="Times New Roman"/>
          <w:b/>
          <w:sz w:val="24"/>
          <w:szCs w:val="24"/>
        </w:rPr>
      </w:pPr>
    </w:p>
    <w:p w:rsidR="00A338E2" w:rsidRPr="00F341F8" w:rsidRDefault="00A338E2" w:rsidP="002E1299">
      <w:pPr>
        <w:pStyle w:val="ListeParagraf"/>
        <w:widowControl/>
        <w:numPr>
          <w:ilvl w:val="0"/>
          <w:numId w:val="43"/>
        </w:numPr>
        <w:spacing w:after="160" w:line="259" w:lineRule="auto"/>
        <w:ind w:left="567" w:hanging="283"/>
        <w:contextualSpacing/>
        <w:rPr>
          <w:rFonts w:ascii="Times New Roman" w:hAnsi="Times New Roman" w:cs="Times New Roman"/>
          <w:color w:val="000000" w:themeColor="text1"/>
          <w:sz w:val="24"/>
          <w:szCs w:val="24"/>
        </w:rPr>
      </w:pPr>
      <w:r w:rsidRPr="00F341F8">
        <w:rPr>
          <w:rFonts w:ascii="Times New Roman" w:hAnsi="Times New Roman" w:cs="Times New Roman"/>
          <w:color w:val="000000" w:themeColor="text1"/>
          <w:sz w:val="24"/>
          <w:szCs w:val="24"/>
        </w:rPr>
        <w:t>Dar bir alanda birkaç fakültenin faaliyet göstermesi.</w:t>
      </w:r>
    </w:p>
    <w:p w:rsidR="00A338E2" w:rsidRPr="00F341F8" w:rsidRDefault="00A338E2" w:rsidP="002E1299">
      <w:pPr>
        <w:pStyle w:val="ListeParagraf"/>
        <w:widowControl/>
        <w:numPr>
          <w:ilvl w:val="0"/>
          <w:numId w:val="43"/>
        </w:numPr>
        <w:spacing w:after="160" w:line="259" w:lineRule="auto"/>
        <w:ind w:left="567" w:hanging="283"/>
        <w:contextualSpacing/>
        <w:rPr>
          <w:rFonts w:ascii="Times New Roman" w:hAnsi="Times New Roman" w:cs="Times New Roman"/>
          <w:color w:val="000000" w:themeColor="text1"/>
          <w:sz w:val="24"/>
          <w:szCs w:val="24"/>
        </w:rPr>
      </w:pPr>
      <w:r w:rsidRPr="00F341F8">
        <w:rPr>
          <w:rFonts w:ascii="Times New Roman" w:hAnsi="Times New Roman" w:cs="Times New Roman"/>
          <w:color w:val="000000" w:themeColor="text1"/>
          <w:sz w:val="24"/>
          <w:szCs w:val="24"/>
        </w:rPr>
        <w:t>Puanı düşük öğrencilerin sayısının fazla oluşu.</w:t>
      </w:r>
    </w:p>
    <w:p w:rsidR="00A338E2" w:rsidRPr="00F341F8" w:rsidRDefault="00A338E2" w:rsidP="002E1299">
      <w:pPr>
        <w:pStyle w:val="ListeParagraf"/>
        <w:widowControl/>
        <w:numPr>
          <w:ilvl w:val="0"/>
          <w:numId w:val="43"/>
        </w:numPr>
        <w:spacing w:after="160" w:line="259" w:lineRule="auto"/>
        <w:ind w:left="567" w:hanging="283"/>
        <w:contextualSpacing/>
        <w:rPr>
          <w:rFonts w:ascii="Times New Roman" w:hAnsi="Times New Roman" w:cs="Times New Roman"/>
          <w:color w:val="000000" w:themeColor="text1"/>
          <w:sz w:val="24"/>
          <w:szCs w:val="24"/>
        </w:rPr>
      </w:pPr>
      <w:r w:rsidRPr="00F341F8">
        <w:rPr>
          <w:rFonts w:ascii="Times New Roman" w:hAnsi="Times New Roman" w:cs="Times New Roman"/>
          <w:color w:val="000000" w:themeColor="text1"/>
          <w:sz w:val="24"/>
          <w:szCs w:val="24"/>
        </w:rPr>
        <w:t>Yeni bina veya binaların birkaç yıl içinde hazır hale gelememesi durumu.</w:t>
      </w:r>
    </w:p>
    <w:p w:rsidR="00AB45D8" w:rsidRPr="000D66FD" w:rsidRDefault="00AB45D8" w:rsidP="00AB45D8">
      <w:pPr>
        <w:pStyle w:val="ListeParagraf"/>
        <w:widowControl/>
        <w:spacing w:after="160" w:line="259" w:lineRule="auto"/>
        <w:ind w:left="720"/>
        <w:contextualSpacing/>
        <w:rPr>
          <w:rFonts w:ascii="Times New Roman" w:hAnsi="Times New Roman" w:cs="Times New Roman"/>
          <w:color w:val="000000" w:themeColor="text1"/>
          <w:sz w:val="24"/>
          <w:szCs w:val="24"/>
        </w:rPr>
      </w:pPr>
    </w:p>
    <w:p w:rsidR="00A338E2" w:rsidRPr="00D9026C" w:rsidRDefault="00A338E2" w:rsidP="00A338E2">
      <w:pPr>
        <w:pStyle w:val="ListeParagraf"/>
        <w:tabs>
          <w:tab w:val="left" w:pos="514"/>
          <w:tab w:val="left" w:pos="515"/>
        </w:tabs>
        <w:spacing w:line="293" w:lineRule="exact"/>
        <w:ind w:left="480"/>
        <w:rPr>
          <w:rFonts w:ascii="Times New Roman" w:hAnsi="Times New Roman" w:cs="Times New Roman"/>
          <w:b/>
          <w:sz w:val="24"/>
          <w:szCs w:val="24"/>
        </w:rPr>
      </w:pPr>
      <w:r w:rsidRPr="00D9026C">
        <w:rPr>
          <w:rFonts w:ascii="Times New Roman" w:hAnsi="Times New Roman" w:cs="Times New Roman"/>
          <w:b/>
          <w:sz w:val="24"/>
          <w:szCs w:val="24"/>
        </w:rPr>
        <w:t>ÖNERİ VE</w:t>
      </w:r>
      <w:r w:rsidRPr="00D9026C">
        <w:rPr>
          <w:rFonts w:ascii="Times New Roman" w:hAnsi="Times New Roman" w:cs="Times New Roman"/>
          <w:b/>
          <w:spacing w:val="-9"/>
          <w:sz w:val="24"/>
          <w:szCs w:val="24"/>
        </w:rPr>
        <w:t xml:space="preserve"> </w:t>
      </w:r>
      <w:r w:rsidRPr="00D9026C">
        <w:rPr>
          <w:rFonts w:ascii="Times New Roman" w:hAnsi="Times New Roman" w:cs="Times New Roman"/>
          <w:b/>
          <w:sz w:val="24"/>
          <w:szCs w:val="24"/>
        </w:rPr>
        <w:t>TEDBİRLER</w:t>
      </w:r>
    </w:p>
    <w:p w:rsidR="00A338E2" w:rsidRPr="00D9026C" w:rsidRDefault="00A338E2" w:rsidP="00A338E2">
      <w:pPr>
        <w:pStyle w:val="ListeParagraf"/>
        <w:tabs>
          <w:tab w:val="left" w:pos="514"/>
          <w:tab w:val="left" w:pos="515"/>
        </w:tabs>
        <w:spacing w:line="293" w:lineRule="exact"/>
        <w:ind w:left="480"/>
        <w:rPr>
          <w:rFonts w:ascii="Times New Roman" w:hAnsi="Times New Roman" w:cs="Times New Roman"/>
          <w:b/>
          <w:sz w:val="24"/>
          <w:szCs w:val="24"/>
        </w:rPr>
      </w:pPr>
    </w:p>
    <w:p w:rsidR="00A338E2" w:rsidRPr="00D9026C" w:rsidRDefault="00A338E2" w:rsidP="00A338E2">
      <w:pPr>
        <w:pStyle w:val="ListeParagraf"/>
        <w:tabs>
          <w:tab w:val="left" w:pos="514"/>
          <w:tab w:val="left" w:pos="515"/>
        </w:tabs>
        <w:spacing w:line="293" w:lineRule="exact"/>
        <w:ind w:left="514"/>
        <w:rPr>
          <w:rFonts w:ascii="Times New Roman" w:hAnsi="Times New Roman" w:cs="Times New Roman"/>
          <w:b/>
          <w:sz w:val="24"/>
          <w:szCs w:val="24"/>
        </w:rPr>
      </w:pPr>
      <w:r w:rsidRPr="00D9026C">
        <w:rPr>
          <w:rFonts w:ascii="Times New Roman" w:hAnsi="Times New Roman" w:cs="Times New Roman"/>
          <w:b/>
          <w:sz w:val="24"/>
          <w:szCs w:val="24"/>
        </w:rPr>
        <w:t>Daha kaliteli Eğitim-Öğretim verilebilmesi için;</w:t>
      </w:r>
    </w:p>
    <w:p w:rsidR="00A338E2" w:rsidRPr="00D9026C" w:rsidRDefault="00A338E2" w:rsidP="00A338E2">
      <w:pPr>
        <w:pStyle w:val="ListeParagraf"/>
        <w:tabs>
          <w:tab w:val="left" w:pos="514"/>
          <w:tab w:val="left" w:pos="515"/>
        </w:tabs>
        <w:spacing w:line="293" w:lineRule="exact"/>
        <w:ind w:left="514"/>
        <w:rPr>
          <w:rFonts w:ascii="Times New Roman" w:hAnsi="Times New Roman" w:cs="Times New Roman"/>
          <w:b/>
          <w:sz w:val="24"/>
          <w:szCs w:val="24"/>
        </w:rPr>
      </w:pPr>
    </w:p>
    <w:p w:rsidR="00A338E2" w:rsidRDefault="00A338E2" w:rsidP="00A338E2">
      <w:pPr>
        <w:rPr>
          <w:rFonts w:ascii="Times New Roman" w:hAnsi="Times New Roman" w:cs="Times New Roman"/>
          <w:sz w:val="24"/>
          <w:szCs w:val="24"/>
        </w:rPr>
      </w:pPr>
      <w:r w:rsidRPr="00D9026C">
        <w:rPr>
          <w:rFonts w:ascii="Times New Roman" w:hAnsi="Times New Roman" w:cs="Times New Roman"/>
          <w:sz w:val="24"/>
          <w:szCs w:val="24"/>
        </w:rPr>
        <w:t xml:space="preserve"> </w:t>
      </w:r>
      <w:r>
        <w:rPr>
          <w:rFonts w:ascii="Times New Roman" w:hAnsi="Times New Roman" w:cs="Times New Roman"/>
          <w:sz w:val="24"/>
          <w:szCs w:val="24"/>
        </w:rPr>
        <w:t xml:space="preserve">1. </w:t>
      </w:r>
      <w:r w:rsidR="004327E1">
        <w:rPr>
          <w:rFonts w:ascii="Times New Roman" w:hAnsi="Times New Roman" w:cs="Times New Roman"/>
          <w:sz w:val="24"/>
          <w:szCs w:val="24"/>
        </w:rPr>
        <w:t>Fakültemiz</w:t>
      </w:r>
      <w:r>
        <w:rPr>
          <w:rFonts w:ascii="Times New Roman" w:hAnsi="Times New Roman" w:cs="Times New Roman"/>
          <w:sz w:val="24"/>
          <w:szCs w:val="24"/>
        </w:rPr>
        <w:t xml:space="preserve"> için yeni bir binaya veya bir binanın bir bölümünün kullanılması için sürecin hızlandırılması.</w:t>
      </w:r>
    </w:p>
    <w:p w:rsidR="00A338E2" w:rsidRDefault="00A338E2" w:rsidP="00A338E2">
      <w:pPr>
        <w:rPr>
          <w:rFonts w:ascii="Times New Roman" w:hAnsi="Times New Roman" w:cs="Times New Roman"/>
          <w:sz w:val="24"/>
          <w:szCs w:val="24"/>
        </w:rPr>
      </w:pPr>
      <w:r>
        <w:rPr>
          <w:rFonts w:ascii="Times New Roman" w:hAnsi="Times New Roman" w:cs="Times New Roman"/>
          <w:sz w:val="24"/>
          <w:szCs w:val="24"/>
        </w:rPr>
        <w:t xml:space="preserve"> 2. </w:t>
      </w:r>
      <w:r w:rsidRPr="004E75BC">
        <w:rPr>
          <w:rFonts w:ascii="Times New Roman" w:hAnsi="Times New Roman" w:cs="Times New Roman"/>
          <w:sz w:val="24"/>
          <w:szCs w:val="24"/>
        </w:rPr>
        <w:t>Kurum içi eğ</w:t>
      </w:r>
      <w:r>
        <w:rPr>
          <w:rFonts w:ascii="Times New Roman" w:hAnsi="Times New Roman" w:cs="Times New Roman"/>
          <w:sz w:val="24"/>
          <w:szCs w:val="24"/>
        </w:rPr>
        <w:t>itim seminerlerinin artırılmasına yönelik çalışmalar yapılması,</w:t>
      </w:r>
      <w:r w:rsidRPr="004E75BC">
        <w:rPr>
          <w:rFonts w:ascii="Times New Roman" w:hAnsi="Times New Roman" w:cs="Times New Roman"/>
          <w:sz w:val="24"/>
          <w:szCs w:val="24"/>
        </w:rPr>
        <w:t xml:space="preserve"> </w:t>
      </w:r>
    </w:p>
    <w:p w:rsidR="00A338E2" w:rsidRDefault="00A338E2" w:rsidP="00A338E2">
      <w:pPr>
        <w:rPr>
          <w:rFonts w:ascii="Times New Roman" w:hAnsi="Times New Roman" w:cs="Times New Roman"/>
          <w:sz w:val="24"/>
          <w:szCs w:val="24"/>
        </w:rPr>
      </w:pPr>
      <w:r>
        <w:rPr>
          <w:rFonts w:ascii="Times New Roman" w:hAnsi="Times New Roman" w:cs="Times New Roman"/>
          <w:sz w:val="24"/>
          <w:szCs w:val="24"/>
        </w:rPr>
        <w:t xml:space="preserve"> 3. Öğretim elemanı sayısının arttırılması ve çeşitlendirilmesi, </w:t>
      </w:r>
    </w:p>
    <w:p w:rsidR="00A338E2" w:rsidRDefault="00A338E2" w:rsidP="00A338E2">
      <w:pPr>
        <w:rPr>
          <w:rFonts w:ascii="Times New Roman" w:hAnsi="Times New Roman" w:cs="Times New Roman"/>
          <w:sz w:val="24"/>
          <w:szCs w:val="24"/>
        </w:rPr>
      </w:pPr>
      <w:r>
        <w:rPr>
          <w:rFonts w:ascii="Times New Roman" w:hAnsi="Times New Roman" w:cs="Times New Roman"/>
          <w:color w:val="1C283D"/>
          <w:sz w:val="24"/>
          <w:szCs w:val="24"/>
        </w:rPr>
        <w:t xml:space="preserve"> 4. </w:t>
      </w:r>
      <w:r w:rsidRPr="004E75BC">
        <w:rPr>
          <w:rFonts w:ascii="Times New Roman" w:hAnsi="Times New Roman" w:cs="Times New Roman"/>
          <w:color w:val="1C283D"/>
          <w:sz w:val="24"/>
          <w:szCs w:val="24"/>
        </w:rPr>
        <w:t>Teknoloji</w:t>
      </w:r>
      <w:r>
        <w:rPr>
          <w:rFonts w:ascii="Times New Roman" w:hAnsi="Times New Roman" w:cs="Times New Roman"/>
          <w:color w:val="1C283D"/>
          <w:sz w:val="24"/>
          <w:szCs w:val="24"/>
        </w:rPr>
        <w:t>k donanımlı</w:t>
      </w:r>
      <w:r w:rsidRPr="004E75BC">
        <w:rPr>
          <w:rFonts w:ascii="Times New Roman" w:hAnsi="Times New Roman" w:cs="Times New Roman"/>
          <w:color w:val="1C283D"/>
          <w:sz w:val="24"/>
          <w:szCs w:val="24"/>
        </w:rPr>
        <w:t xml:space="preserve"> laboratuvar sını</w:t>
      </w:r>
      <w:r>
        <w:rPr>
          <w:rFonts w:ascii="Times New Roman" w:hAnsi="Times New Roman" w:cs="Times New Roman"/>
          <w:color w:val="1C283D"/>
          <w:sz w:val="24"/>
          <w:szCs w:val="24"/>
        </w:rPr>
        <w:t>fı kurulması,</w:t>
      </w:r>
      <w:r w:rsidRPr="004E75BC">
        <w:rPr>
          <w:rFonts w:ascii="Times New Roman" w:hAnsi="Times New Roman" w:cs="Times New Roman"/>
          <w:sz w:val="24"/>
          <w:szCs w:val="24"/>
        </w:rPr>
        <w:t xml:space="preserve"> </w:t>
      </w:r>
    </w:p>
    <w:p w:rsidR="00A338E2" w:rsidRDefault="00A338E2" w:rsidP="00A338E2">
      <w:pPr>
        <w:rPr>
          <w:rFonts w:ascii="Times New Roman" w:hAnsi="Times New Roman" w:cs="Times New Roman"/>
          <w:sz w:val="24"/>
          <w:szCs w:val="24"/>
        </w:rPr>
      </w:pPr>
      <w:r>
        <w:rPr>
          <w:rFonts w:ascii="Times New Roman" w:hAnsi="Times New Roman" w:cs="Times New Roman"/>
          <w:color w:val="1C283D"/>
          <w:sz w:val="24"/>
          <w:szCs w:val="24"/>
        </w:rPr>
        <w:t xml:space="preserve"> 5. </w:t>
      </w:r>
      <w:r w:rsidR="004327E1">
        <w:rPr>
          <w:rFonts w:ascii="Times New Roman" w:hAnsi="Times New Roman" w:cs="Times New Roman"/>
          <w:color w:val="1C283D"/>
          <w:sz w:val="24"/>
          <w:szCs w:val="24"/>
        </w:rPr>
        <w:t>Fakültemiz</w:t>
      </w:r>
      <w:r w:rsidRPr="004E75BC">
        <w:rPr>
          <w:rFonts w:ascii="Times New Roman" w:hAnsi="Times New Roman" w:cs="Times New Roman"/>
          <w:color w:val="1C283D"/>
          <w:sz w:val="24"/>
          <w:szCs w:val="24"/>
        </w:rPr>
        <w:t xml:space="preserve"> bünyesindeki akademisyen ve öğrencilerimizin bilgi ihtiyaçlarını karşılamak amacıyla veri tabanlarına abonelikler</w:t>
      </w:r>
      <w:r>
        <w:rPr>
          <w:rFonts w:ascii="Times New Roman" w:hAnsi="Times New Roman" w:cs="Times New Roman"/>
          <w:color w:val="1C283D"/>
          <w:sz w:val="24"/>
          <w:szCs w:val="24"/>
        </w:rPr>
        <w:t>in artırılması,</w:t>
      </w:r>
      <w:r w:rsidRPr="004E75BC">
        <w:rPr>
          <w:rFonts w:ascii="Times New Roman" w:hAnsi="Times New Roman" w:cs="Times New Roman"/>
          <w:sz w:val="24"/>
          <w:szCs w:val="24"/>
        </w:rPr>
        <w:t xml:space="preserve"> </w:t>
      </w:r>
    </w:p>
    <w:p w:rsidR="00A338E2" w:rsidRDefault="00A338E2" w:rsidP="00A338E2">
      <w:pPr>
        <w:rPr>
          <w:rFonts w:ascii="Times New Roman" w:hAnsi="Times New Roman" w:cs="Times New Roman"/>
          <w:color w:val="1C283D"/>
          <w:sz w:val="24"/>
          <w:szCs w:val="24"/>
        </w:rPr>
      </w:pPr>
      <w:r>
        <w:rPr>
          <w:rFonts w:ascii="Times New Roman" w:hAnsi="Times New Roman" w:cs="Times New Roman"/>
          <w:color w:val="1C283D"/>
          <w:sz w:val="24"/>
          <w:szCs w:val="24"/>
        </w:rPr>
        <w:t xml:space="preserve"> 6. </w:t>
      </w:r>
      <w:r w:rsidR="004327E1">
        <w:rPr>
          <w:rFonts w:ascii="Times New Roman" w:hAnsi="Times New Roman" w:cs="Times New Roman"/>
          <w:color w:val="1C283D"/>
          <w:sz w:val="24"/>
          <w:szCs w:val="24"/>
        </w:rPr>
        <w:t>Fakültemizin</w:t>
      </w:r>
      <w:r w:rsidRPr="004E75BC">
        <w:rPr>
          <w:rFonts w:ascii="Times New Roman" w:hAnsi="Times New Roman" w:cs="Times New Roman"/>
          <w:color w:val="1C283D"/>
          <w:sz w:val="24"/>
          <w:szCs w:val="24"/>
        </w:rPr>
        <w:t xml:space="preserve"> bütçe olanaklarının artırılma</w:t>
      </w:r>
      <w:r>
        <w:rPr>
          <w:rFonts w:ascii="Times New Roman" w:hAnsi="Times New Roman" w:cs="Times New Roman"/>
          <w:color w:val="1C283D"/>
          <w:sz w:val="24"/>
          <w:szCs w:val="24"/>
        </w:rPr>
        <w:t>sı</w:t>
      </w:r>
      <w:r w:rsidRPr="004E75BC">
        <w:rPr>
          <w:rFonts w:ascii="Times New Roman" w:hAnsi="Times New Roman" w:cs="Times New Roman"/>
          <w:color w:val="1C283D"/>
          <w:sz w:val="24"/>
          <w:szCs w:val="24"/>
        </w:rPr>
        <w:t>,</w:t>
      </w:r>
    </w:p>
    <w:p w:rsidR="00A338E2" w:rsidRPr="0090759A" w:rsidRDefault="00A338E2" w:rsidP="00A338E2">
      <w:pPr>
        <w:rPr>
          <w:rFonts w:ascii="Times New Roman" w:hAnsi="Times New Roman" w:cs="Times New Roman"/>
          <w:color w:val="1C283D"/>
          <w:sz w:val="24"/>
          <w:szCs w:val="24"/>
        </w:rPr>
      </w:pPr>
      <w:r>
        <w:rPr>
          <w:rFonts w:ascii="Times New Roman" w:hAnsi="Times New Roman" w:cs="Times New Roman"/>
          <w:color w:val="1C283D"/>
          <w:sz w:val="24"/>
          <w:szCs w:val="24"/>
        </w:rPr>
        <w:t xml:space="preserve"> 7. Öğretim elemanlarının bilimsel faaliyet performanslarının arttırılması için gerekli destek ve teşviklerin sağlanması. </w:t>
      </w:r>
    </w:p>
    <w:p w:rsidR="00A338E2" w:rsidRDefault="00A338E2" w:rsidP="00A338E2">
      <w:pPr>
        <w:spacing w:before="67"/>
        <w:ind w:left="2423" w:right="2424"/>
        <w:jc w:val="both"/>
        <w:rPr>
          <w:rFonts w:ascii="Times New Roman" w:hAnsi="Times New Roman" w:cs="Times New Roman"/>
          <w:b/>
          <w:sz w:val="24"/>
          <w:szCs w:val="24"/>
        </w:rPr>
      </w:pPr>
    </w:p>
    <w:p w:rsidR="00E3027B" w:rsidRPr="004327E1" w:rsidRDefault="004327E1" w:rsidP="004327E1">
      <w:pPr>
        <w:pStyle w:val="Gvdemetni1"/>
        <w:shd w:val="clear" w:color="auto" w:fill="auto"/>
        <w:tabs>
          <w:tab w:val="center" w:leader="dot" w:pos="2198"/>
          <w:tab w:val="right" w:pos="3677"/>
          <w:tab w:val="center" w:pos="4094"/>
          <w:tab w:val="left" w:pos="4620"/>
        </w:tabs>
        <w:spacing w:before="0"/>
        <w:ind w:right="281" w:firstLine="709"/>
        <w:rPr>
          <w:rFonts w:eastAsia="Times New Roman"/>
          <w:color w:val="000000"/>
          <w:sz w:val="24"/>
          <w:szCs w:val="24"/>
          <w:lang w:eastAsia="tr-TR"/>
        </w:rPr>
      </w:pPr>
      <w:r>
        <w:rPr>
          <w:rFonts w:eastAsia="Times New Roman"/>
          <w:color w:val="000000"/>
          <w:sz w:val="24"/>
          <w:szCs w:val="24"/>
          <w:lang w:eastAsia="tr-TR"/>
        </w:rPr>
        <w:t>İnsan ve Toplum Bilimleri Fakültesi Dekanı</w:t>
      </w:r>
      <w:r w:rsidR="00E3027B" w:rsidRPr="009F3C18">
        <w:rPr>
          <w:rFonts w:eastAsia="Times New Roman"/>
          <w:color w:val="000000"/>
          <w:sz w:val="24"/>
          <w:szCs w:val="24"/>
          <w:lang w:eastAsia="tr-TR"/>
        </w:rPr>
        <w:t xml:space="preserve"> olarak yetkim dâhilinde; Birim Kalite Komisyonu Üyeleri tarafından hazırlanan bu raporda yer alan bilgilerin güvenilir, tam ve doğru olduğunu beyan ederim. </w:t>
      </w:r>
      <w:r w:rsidR="00E3027B">
        <w:rPr>
          <w:rFonts w:eastAsia="Times New Roman"/>
          <w:b/>
          <w:color w:val="000000"/>
          <w:sz w:val="24"/>
          <w:szCs w:val="24"/>
          <w:lang w:eastAsia="tr-TR"/>
        </w:rPr>
        <w:t>(YDYO/ 25.01.2019</w:t>
      </w:r>
      <w:r w:rsidR="00E3027B" w:rsidRPr="009F3C18">
        <w:rPr>
          <w:rFonts w:eastAsia="Times New Roman"/>
          <w:b/>
          <w:color w:val="000000"/>
          <w:sz w:val="24"/>
          <w:szCs w:val="24"/>
          <w:lang w:eastAsia="tr-TR"/>
        </w:rPr>
        <w:t>)</w:t>
      </w:r>
    </w:p>
    <w:p w:rsidR="009A63D0" w:rsidRDefault="009A63D0" w:rsidP="00B222D7">
      <w:pPr>
        <w:pStyle w:val="Balk1"/>
        <w:spacing w:before="120"/>
        <w:ind w:right="40"/>
        <w:jc w:val="both"/>
        <w:rPr>
          <w:rFonts w:cs="Times New Roman"/>
        </w:rPr>
      </w:pPr>
    </w:p>
    <w:p w:rsidR="00E3027B" w:rsidRDefault="00E3027B" w:rsidP="00B222D7">
      <w:pPr>
        <w:pStyle w:val="Balk1"/>
        <w:spacing w:before="120"/>
        <w:ind w:right="40"/>
        <w:jc w:val="both"/>
        <w:rPr>
          <w:rFonts w:cs="Times New Roman"/>
        </w:rPr>
      </w:pPr>
    </w:p>
    <w:p w:rsidR="00E3027B" w:rsidRDefault="00E3027B" w:rsidP="00B222D7">
      <w:pPr>
        <w:pStyle w:val="Balk1"/>
        <w:spacing w:before="120"/>
        <w:ind w:right="40"/>
        <w:jc w:val="both"/>
        <w:rPr>
          <w:rFonts w:cs="Times New Roman"/>
        </w:rPr>
      </w:pPr>
    </w:p>
    <w:p w:rsidR="00E3027B" w:rsidRDefault="00E3027B" w:rsidP="00F66D73">
      <w:pPr>
        <w:tabs>
          <w:tab w:val="left" w:pos="8116"/>
        </w:tabs>
        <w:jc w:val="center"/>
        <w:rPr>
          <w:rFonts w:ascii="Times New Roman" w:hAnsi="Times New Roman" w:cs="Times New Roman"/>
          <w:b/>
          <w:sz w:val="24"/>
          <w:szCs w:val="24"/>
        </w:rPr>
      </w:pPr>
      <w:r w:rsidRPr="009F3C18">
        <w:rPr>
          <w:rFonts w:ascii="Times New Roman" w:hAnsi="Times New Roman" w:cs="Times New Roman"/>
          <w:b/>
          <w:sz w:val="24"/>
          <w:szCs w:val="24"/>
        </w:rPr>
        <w:t>Birim Yöneticisi</w:t>
      </w:r>
    </w:p>
    <w:p w:rsidR="00E3027B" w:rsidRPr="009F3C18" w:rsidRDefault="00E3027B" w:rsidP="00E3027B">
      <w:pPr>
        <w:tabs>
          <w:tab w:val="left" w:pos="8116"/>
        </w:tabs>
        <w:rPr>
          <w:rFonts w:ascii="Times New Roman" w:hAnsi="Times New Roman" w:cs="Times New Roman"/>
          <w:b/>
          <w:sz w:val="24"/>
          <w:szCs w:val="24"/>
        </w:rPr>
      </w:pPr>
    </w:p>
    <w:p w:rsidR="00E3027B" w:rsidRDefault="00AA1C16" w:rsidP="00F66D73">
      <w:pPr>
        <w:tabs>
          <w:tab w:val="left" w:pos="7481"/>
        </w:tabs>
        <w:jc w:val="center"/>
        <w:rPr>
          <w:rFonts w:ascii="Times New Roman" w:hAnsi="Times New Roman" w:cs="Times New Roman"/>
          <w:b/>
          <w:sz w:val="24"/>
          <w:szCs w:val="24"/>
        </w:rPr>
      </w:pPr>
      <w:r w:rsidRPr="00AA1C16">
        <w:rPr>
          <w:rFonts w:ascii="Times New Roman" w:hAnsi="Times New Roman" w:cs="Times New Roman"/>
          <w:b/>
          <w:sz w:val="24"/>
          <w:szCs w:val="24"/>
        </w:rPr>
        <w:t>Prof. Dr. Zekai METE</w:t>
      </w:r>
    </w:p>
    <w:p w:rsidR="00F66D73" w:rsidRPr="00AA1C16" w:rsidRDefault="00F66D73" w:rsidP="00F66D73">
      <w:pPr>
        <w:tabs>
          <w:tab w:val="left" w:pos="7481"/>
        </w:tabs>
        <w:jc w:val="center"/>
        <w:rPr>
          <w:rFonts w:ascii="Times New Roman" w:hAnsi="Times New Roman" w:cs="Times New Roman"/>
          <w:b/>
          <w:sz w:val="24"/>
          <w:szCs w:val="24"/>
        </w:rPr>
      </w:pPr>
      <w:r>
        <w:rPr>
          <w:rFonts w:ascii="Times New Roman" w:hAnsi="Times New Roman" w:cs="Times New Roman"/>
          <w:b/>
          <w:sz w:val="24"/>
          <w:szCs w:val="24"/>
        </w:rPr>
        <w:t>Dekan</w:t>
      </w:r>
    </w:p>
    <w:p w:rsidR="00E3027B" w:rsidRPr="00E3027B" w:rsidRDefault="00E3027B" w:rsidP="00E3027B">
      <w:pPr>
        <w:tabs>
          <w:tab w:val="left" w:pos="8359"/>
        </w:tabs>
        <w:rPr>
          <w:rFonts w:ascii="Times New Roman" w:hAnsi="Times New Roman" w:cs="Times New Roman"/>
          <w:b/>
          <w:sz w:val="24"/>
          <w:szCs w:val="24"/>
        </w:rPr>
      </w:pPr>
      <w:r w:rsidRPr="00E302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66D73">
        <w:rPr>
          <w:rFonts w:ascii="Times New Roman" w:hAnsi="Times New Roman" w:cs="Times New Roman"/>
          <w:b/>
          <w:sz w:val="24"/>
          <w:szCs w:val="24"/>
        </w:rPr>
        <w:t xml:space="preserve"> </w:t>
      </w:r>
      <w:r w:rsidRPr="00E3027B">
        <w:rPr>
          <w:rFonts w:ascii="Times New Roman" w:hAnsi="Times New Roman" w:cs="Times New Roman"/>
          <w:b/>
          <w:sz w:val="24"/>
          <w:szCs w:val="24"/>
        </w:rPr>
        <w:t xml:space="preserve"> </w:t>
      </w:r>
    </w:p>
    <w:p w:rsidR="00E3027B" w:rsidRDefault="00E3027B" w:rsidP="00E3027B">
      <w:pPr>
        <w:rPr>
          <w:rFonts w:ascii="Times New Roman" w:hAnsi="Times New Roman" w:cs="Times New Roman"/>
          <w:sz w:val="24"/>
          <w:szCs w:val="24"/>
        </w:rPr>
      </w:pPr>
    </w:p>
    <w:p w:rsidR="00E3027B" w:rsidRDefault="00E3027B" w:rsidP="00E3027B">
      <w:pPr>
        <w:rPr>
          <w:rFonts w:ascii="Times New Roman" w:hAnsi="Times New Roman" w:cs="Times New Roman"/>
          <w:sz w:val="24"/>
          <w:szCs w:val="24"/>
        </w:rPr>
      </w:pPr>
    </w:p>
    <w:p w:rsidR="00E3027B" w:rsidRDefault="00E3027B" w:rsidP="00E3027B">
      <w:pPr>
        <w:rPr>
          <w:rFonts w:ascii="Times New Roman" w:hAnsi="Times New Roman" w:cs="Times New Roman"/>
          <w:sz w:val="24"/>
          <w:szCs w:val="24"/>
        </w:rPr>
      </w:pPr>
    </w:p>
    <w:p w:rsidR="00E3027B" w:rsidRPr="009F3C18" w:rsidRDefault="00E3027B" w:rsidP="00E3027B">
      <w:pPr>
        <w:rPr>
          <w:rFonts w:ascii="Times New Roman" w:hAnsi="Times New Roman" w:cs="Times New Roman"/>
          <w:sz w:val="24"/>
          <w:szCs w:val="24"/>
        </w:rPr>
      </w:pPr>
    </w:p>
    <w:p w:rsidR="00E3027B" w:rsidRPr="00E3027B" w:rsidRDefault="00E3027B" w:rsidP="00E3027B">
      <w:pPr>
        <w:pStyle w:val="Gvdemetni1"/>
        <w:shd w:val="clear" w:color="auto" w:fill="auto"/>
        <w:spacing w:before="0" w:line="379" w:lineRule="exact"/>
        <w:ind w:right="-392" w:firstLine="0"/>
        <w:rPr>
          <w:rFonts w:eastAsia="Times New Roman"/>
          <w:b/>
          <w:color w:val="000000"/>
          <w:sz w:val="24"/>
          <w:szCs w:val="24"/>
          <w:lang w:eastAsia="tr-TR"/>
        </w:rPr>
      </w:pPr>
      <w:r w:rsidRPr="00E3027B">
        <w:rPr>
          <w:b/>
          <w:sz w:val="24"/>
          <w:szCs w:val="24"/>
        </w:rPr>
        <w:t xml:space="preserve">                                                  </w:t>
      </w:r>
      <w:r w:rsidRPr="00E3027B">
        <w:rPr>
          <w:rFonts w:eastAsia="Times New Roman"/>
          <w:b/>
          <w:color w:val="000000"/>
          <w:sz w:val="24"/>
          <w:szCs w:val="24"/>
          <w:lang w:eastAsia="tr-TR"/>
        </w:rPr>
        <w:t xml:space="preserve">Birim Kalite Komisyonu Üyeleri </w:t>
      </w:r>
    </w:p>
    <w:p w:rsidR="00E3027B" w:rsidRDefault="00E3027B" w:rsidP="00E3027B">
      <w:pPr>
        <w:spacing w:line="379" w:lineRule="exact"/>
        <w:ind w:right="-392" w:firstLine="480"/>
        <w:jc w:val="center"/>
        <w:rPr>
          <w:rFonts w:ascii="Times New Roman" w:eastAsia="Times New Roman" w:hAnsi="Times New Roman" w:cs="Times New Roman"/>
          <w:color w:val="000000"/>
          <w:sz w:val="24"/>
          <w:szCs w:val="24"/>
          <w:lang w:eastAsia="tr-TR"/>
        </w:rPr>
      </w:pPr>
    </w:p>
    <w:p w:rsidR="00E3027B" w:rsidRPr="009F3C18" w:rsidRDefault="00E3027B" w:rsidP="00E3027B">
      <w:pPr>
        <w:spacing w:line="379" w:lineRule="exact"/>
        <w:ind w:right="-392" w:firstLine="480"/>
        <w:jc w:val="center"/>
        <w:rPr>
          <w:rFonts w:ascii="Times New Roman" w:eastAsia="Times New Roman" w:hAnsi="Times New Roman" w:cs="Times New Roman"/>
          <w:color w:val="000000"/>
          <w:sz w:val="24"/>
          <w:szCs w:val="24"/>
          <w:lang w:eastAsia="tr-TR"/>
        </w:rPr>
      </w:pPr>
    </w:p>
    <w:p w:rsidR="00E3027B" w:rsidRPr="009F3C18" w:rsidRDefault="00F66D73" w:rsidP="00F66D73">
      <w:pPr>
        <w:spacing w:line="379" w:lineRule="exact"/>
        <w:ind w:left="4248" w:right="-392"/>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E3027B" w:rsidRPr="009F3C18">
        <w:rPr>
          <w:rFonts w:ascii="Times New Roman" w:eastAsia="Times New Roman" w:hAnsi="Times New Roman" w:cs="Times New Roman"/>
          <w:b/>
          <w:color w:val="000000"/>
          <w:sz w:val="24"/>
          <w:szCs w:val="24"/>
          <w:lang w:eastAsia="tr-TR"/>
        </w:rPr>
        <w:t>Başkan</w:t>
      </w:r>
    </w:p>
    <w:p w:rsidR="00F66D73" w:rsidRDefault="00F66D73" w:rsidP="00F66D73">
      <w:pPr>
        <w:tabs>
          <w:tab w:val="left" w:pos="7481"/>
        </w:tabs>
        <w:jc w:val="center"/>
        <w:rPr>
          <w:rFonts w:ascii="Times New Roman" w:hAnsi="Times New Roman" w:cs="Times New Roman"/>
          <w:b/>
          <w:sz w:val="24"/>
          <w:szCs w:val="24"/>
        </w:rPr>
      </w:pPr>
      <w:r w:rsidRPr="00AA1C16">
        <w:rPr>
          <w:rFonts w:ascii="Times New Roman" w:hAnsi="Times New Roman" w:cs="Times New Roman"/>
          <w:b/>
          <w:sz w:val="24"/>
          <w:szCs w:val="24"/>
        </w:rPr>
        <w:t>Prof. Dr. Zekai METE</w:t>
      </w:r>
    </w:p>
    <w:p w:rsidR="00F66D73" w:rsidRPr="00AA1C16" w:rsidRDefault="00F66D73" w:rsidP="00F66D73">
      <w:pPr>
        <w:tabs>
          <w:tab w:val="left" w:pos="7481"/>
        </w:tabs>
        <w:jc w:val="center"/>
        <w:rPr>
          <w:rFonts w:ascii="Times New Roman" w:hAnsi="Times New Roman" w:cs="Times New Roman"/>
          <w:b/>
          <w:sz w:val="24"/>
          <w:szCs w:val="24"/>
        </w:rPr>
      </w:pPr>
      <w:r>
        <w:rPr>
          <w:rFonts w:ascii="Times New Roman" w:hAnsi="Times New Roman" w:cs="Times New Roman"/>
          <w:b/>
          <w:sz w:val="24"/>
          <w:szCs w:val="24"/>
        </w:rPr>
        <w:t>Dekan</w:t>
      </w:r>
    </w:p>
    <w:p w:rsidR="00E3027B" w:rsidRDefault="00E3027B" w:rsidP="00F66D73">
      <w:pPr>
        <w:spacing w:line="379" w:lineRule="exact"/>
        <w:ind w:right="-392" w:firstLine="480"/>
        <w:rPr>
          <w:rFonts w:ascii="Times New Roman" w:hAnsi="Times New Roman" w:cs="Times New Roman"/>
          <w:sz w:val="24"/>
          <w:szCs w:val="24"/>
        </w:rPr>
      </w:pPr>
      <w:r w:rsidRPr="009F3C18">
        <w:rPr>
          <w:rFonts w:ascii="Times New Roman" w:hAnsi="Times New Roman" w:cs="Times New Roman"/>
          <w:sz w:val="24"/>
          <w:szCs w:val="24"/>
        </w:rPr>
        <w:tab/>
        <w:t xml:space="preserve">         </w:t>
      </w:r>
    </w:p>
    <w:p w:rsidR="00E3027B" w:rsidRDefault="00E3027B" w:rsidP="00E3027B">
      <w:pPr>
        <w:spacing w:line="379" w:lineRule="exact"/>
        <w:ind w:right="-392" w:firstLine="480"/>
        <w:rPr>
          <w:rFonts w:ascii="Times New Roman" w:hAnsi="Times New Roman" w:cs="Times New Roman"/>
          <w:sz w:val="24"/>
          <w:szCs w:val="24"/>
        </w:rPr>
      </w:pPr>
    </w:p>
    <w:p w:rsidR="00E3027B" w:rsidRDefault="00E3027B" w:rsidP="00E3027B">
      <w:pPr>
        <w:spacing w:line="379" w:lineRule="exact"/>
        <w:ind w:right="-392" w:firstLine="480"/>
        <w:rPr>
          <w:rFonts w:ascii="Times New Roman" w:hAnsi="Times New Roman" w:cs="Times New Roman"/>
          <w:sz w:val="24"/>
          <w:szCs w:val="24"/>
        </w:rPr>
      </w:pPr>
    </w:p>
    <w:p w:rsidR="00E3027B" w:rsidRDefault="00E3027B" w:rsidP="00E3027B">
      <w:pPr>
        <w:spacing w:line="379" w:lineRule="exact"/>
        <w:ind w:right="-392" w:firstLine="480"/>
        <w:rPr>
          <w:rFonts w:ascii="Times New Roman" w:hAnsi="Times New Roman" w:cs="Times New Roman"/>
          <w:sz w:val="24"/>
          <w:szCs w:val="24"/>
        </w:rPr>
      </w:pPr>
    </w:p>
    <w:p w:rsidR="00E3027B" w:rsidRDefault="00E3027B" w:rsidP="00E3027B">
      <w:pPr>
        <w:spacing w:line="379" w:lineRule="exact"/>
        <w:ind w:right="-392" w:firstLine="480"/>
        <w:rPr>
          <w:rFonts w:ascii="Times New Roman" w:hAnsi="Times New Roman" w:cs="Times New Roman"/>
          <w:sz w:val="24"/>
          <w:szCs w:val="24"/>
        </w:rPr>
      </w:pPr>
    </w:p>
    <w:p w:rsidR="00E3027B" w:rsidRPr="00E3027B" w:rsidRDefault="00E3027B" w:rsidP="00E3027B">
      <w:pPr>
        <w:spacing w:line="379" w:lineRule="exact"/>
        <w:ind w:right="-392" w:firstLine="480"/>
        <w:rPr>
          <w:rFonts w:ascii="Times New Roman" w:hAnsi="Times New Roman" w:cs="Times New Roman"/>
          <w:b/>
          <w:sz w:val="24"/>
          <w:szCs w:val="24"/>
        </w:rPr>
      </w:pPr>
      <w:r w:rsidRPr="00E3027B">
        <w:rPr>
          <w:rFonts w:ascii="Times New Roman" w:hAnsi="Times New Roman" w:cs="Times New Roman"/>
          <w:b/>
          <w:sz w:val="24"/>
          <w:szCs w:val="24"/>
        </w:rPr>
        <w:t xml:space="preserve">                Üye </w:t>
      </w:r>
      <w:r w:rsidRPr="00E3027B">
        <w:rPr>
          <w:rFonts w:ascii="Times New Roman" w:hAnsi="Times New Roman" w:cs="Times New Roman"/>
          <w:b/>
          <w:sz w:val="24"/>
          <w:szCs w:val="24"/>
        </w:rPr>
        <w:tab/>
        <w:t xml:space="preserve">                                                                                           Üye</w:t>
      </w:r>
    </w:p>
    <w:p w:rsidR="00E3027B" w:rsidRPr="00E3027B" w:rsidRDefault="00F47E11" w:rsidP="00E3027B">
      <w:pPr>
        <w:tabs>
          <w:tab w:val="left" w:pos="7294"/>
        </w:tabs>
        <w:rPr>
          <w:rFonts w:ascii="Times New Roman" w:hAnsi="Times New Roman" w:cs="Times New Roman"/>
          <w:b/>
          <w:sz w:val="24"/>
          <w:szCs w:val="24"/>
        </w:rPr>
      </w:pPr>
      <w:r>
        <w:rPr>
          <w:rFonts w:ascii="Times New Roman" w:hAnsi="Times New Roman" w:cs="Times New Roman"/>
          <w:b/>
          <w:sz w:val="24"/>
          <w:szCs w:val="24"/>
        </w:rPr>
        <w:t xml:space="preserve">     Dr. Öğr. Üyesi</w:t>
      </w:r>
      <w:r w:rsidR="00441FF4">
        <w:rPr>
          <w:rFonts w:ascii="Times New Roman" w:hAnsi="Times New Roman" w:cs="Times New Roman"/>
          <w:b/>
          <w:sz w:val="24"/>
          <w:szCs w:val="24"/>
        </w:rPr>
        <w:t xml:space="preserve"> Adnan UZUN</w:t>
      </w:r>
      <w:r w:rsidR="00E3027B" w:rsidRPr="00E3027B">
        <w:rPr>
          <w:rFonts w:ascii="Times New Roman" w:hAnsi="Times New Roman" w:cs="Times New Roman"/>
          <w:b/>
          <w:sz w:val="24"/>
          <w:szCs w:val="24"/>
        </w:rPr>
        <w:t xml:space="preserve">                                                              </w:t>
      </w:r>
      <w:r w:rsidR="00F66D73">
        <w:rPr>
          <w:rFonts w:ascii="Times New Roman" w:hAnsi="Times New Roman" w:cs="Times New Roman"/>
          <w:b/>
          <w:sz w:val="24"/>
          <w:szCs w:val="24"/>
        </w:rPr>
        <w:t>Mahir ÇAKMAK</w:t>
      </w:r>
    </w:p>
    <w:p w:rsidR="00E3027B" w:rsidRPr="00E3027B" w:rsidRDefault="00E3027B" w:rsidP="00E3027B">
      <w:pPr>
        <w:rPr>
          <w:rFonts w:ascii="Times New Roman" w:hAnsi="Times New Roman" w:cs="Times New Roman"/>
          <w:b/>
          <w:sz w:val="24"/>
          <w:szCs w:val="24"/>
        </w:rPr>
      </w:pPr>
      <w:r w:rsidRPr="00E3027B">
        <w:rPr>
          <w:rFonts w:ascii="Times New Roman" w:hAnsi="Times New Roman" w:cs="Times New Roman"/>
          <w:b/>
          <w:sz w:val="24"/>
          <w:szCs w:val="24"/>
        </w:rPr>
        <w:t xml:space="preserve"> </w:t>
      </w:r>
      <w:r w:rsidR="00441FF4">
        <w:rPr>
          <w:rFonts w:ascii="Times New Roman" w:hAnsi="Times New Roman" w:cs="Times New Roman"/>
          <w:b/>
          <w:sz w:val="24"/>
          <w:szCs w:val="24"/>
        </w:rPr>
        <w:t xml:space="preserve">                Dekan Yard.</w:t>
      </w:r>
      <w:r w:rsidRPr="00E3027B">
        <w:rPr>
          <w:rFonts w:ascii="Times New Roman" w:hAnsi="Times New Roman" w:cs="Times New Roman"/>
          <w:b/>
          <w:sz w:val="24"/>
          <w:szCs w:val="24"/>
        </w:rPr>
        <w:t xml:space="preserve">                                              </w:t>
      </w:r>
      <w:r w:rsidR="00F66D73">
        <w:rPr>
          <w:rFonts w:ascii="Times New Roman" w:hAnsi="Times New Roman" w:cs="Times New Roman"/>
          <w:b/>
          <w:sz w:val="24"/>
          <w:szCs w:val="24"/>
        </w:rPr>
        <w:t xml:space="preserve">                        </w:t>
      </w:r>
      <w:r w:rsidR="00441FF4">
        <w:rPr>
          <w:rFonts w:ascii="Times New Roman" w:hAnsi="Times New Roman" w:cs="Times New Roman"/>
          <w:b/>
          <w:sz w:val="24"/>
          <w:szCs w:val="24"/>
        </w:rPr>
        <w:t xml:space="preserve">    </w:t>
      </w:r>
      <w:r w:rsidR="00F47E11">
        <w:rPr>
          <w:rFonts w:ascii="Times New Roman" w:hAnsi="Times New Roman" w:cs="Times New Roman"/>
          <w:b/>
          <w:sz w:val="24"/>
          <w:szCs w:val="24"/>
        </w:rPr>
        <w:t xml:space="preserve">  </w:t>
      </w:r>
      <w:bookmarkStart w:id="52" w:name="_GoBack"/>
      <w:bookmarkEnd w:id="52"/>
      <w:r w:rsidR="00F66D73">
        <w:rPr>
          <w:rFonts w:ascii="Times New Roman" w:hAnsi="Times New Roman" w:cs="Times New Roman"/>
          <w:b/>
          <w:sz w:val="24"/>
          <w:szCs w:val="24"/>
        </w:rPr>
        <w:t xml:space="preserve">  Fakülte</w:t>
      </w:r>
      <w:r w:rsidRPr="00E3027B">
        <w:rPr>
          <w:rFonts w:ascii="Times New Roman" w:hAnsi="Times New Roman" w:cs="Times New Roman"/>
          <w:b/>
          <w:sz w:val="24"/>
          <w:szCs w:val="24"/>
        </w:rPr>
        <w:t xml:space="preserve"> Sekreteri</w:t>
      </w:r>
    </w:p>
    <w:p w:rsidR="00E3027B" w:rsidRPr="00E3027B" w:rsidRDefault="00E3027B" w:rsidP="00E3027B">
      <w:pPr>
        <w:rPr>
          <w:rFonts w:ascii="Times New Roman" w:hAnsi="Times New Roman" w:cs="Times New Roman"/>
          <w:b/>
          <w:sz w:val="24"/>
          <w:szCs w:val="24"/>
        </w:rPr>
      </w:pPr>
    </w:p>
    <w:p w:rsidR="00E3027B" w:rsidRDefault="00E3027B" w:rsidP="00E3027B">
      <w:pPr>
        <w:tabs>
          <w:tab w:val="left" w:pos="4021"/>
        </w:tabs>
        <w:rPr>
          <w:rFonts w:ascii="Times New Roman" w:hAnsi="Times New Roman" w:cs="Times New Roman"/>
          <w:sz w:val="24"/>
          <w:szCs w:val="24"/>
        </w:rPr>
      </w:pPr>
      <w:r>
        <w:rPr>
          <w:rFonts w:ascii="Times New Roman" w:hAnsi="Times New Roman" w:cs="Times New Roman"/>
          <w:sz w:val="24"/>
          <w:szCs w:val="24"/>
        </w:rPr>
        <w:t xml:space="preserve">                            </w:t>
      </w:r>
    </w:p>
    <w:p w:rsidR="00E3027B" w:rsidRPr="000D63A0" w:rsidRDefault="00E3027B" w:rsidP="00B222D7">
      <w:pPr>
        <w:pStyle w:val="Balk1"/>
        <w:spacing w:before="120"/>
        <w:ind w:right="40"/>
        <w:jc w:val="both"/>
        <w:rPr>
          <w:rFonts w:cs="Times New Roman"/>
        </w:rPr>
      </w:pPr>
    </w:p>
    <w:sectPr w:rsidR="00E3027B" w:rsidRPr="000D63A0" w:rsidSect="00AC5A71">
      <w:pgSz w:w="12240" w:h="15840"/>
      <w:pgMar w:top="1378" w:right="1123" w:bottom="1179" w:left="1418" w:header="0" w:footer="99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335A9" w16cid:durableId="1FD79B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07" w:rsidRDefault="00542407">
      <w:r>
        <w:separator/>
      </w:r>
    </w:p>
  </w:endnote>
  <w:endnote w:type="continuationSeparator" w:id="0">
    <w:p w:rsidR="00542407" w:rsidRDefault="0054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74" w:rsidRDefault="00EB4D74">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D74" w:rsidRPr="003D6B21" w:rsidRDefault="00EB4D74" w:rsidP="003D6B21">
                          <w:pPr>
                            <w:spacing w:line="224" w:lineRule="exact"/>
                            <w:ind w:left="20"/>
                            <w:rPr>
                              <w:rFonts w:ascii="Times New Roman" w:eastAsia="Times New Roman" w:hAnsi="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rsidR="00EB4D74" w:rsidRPr="003D6B21" w:rsidRDefault="00EB4D74" w:rsidP="003D6B21">
                    <w:pPr>
                      <w:spacing w:line="224" w:lineRule="exact"/>
                      <w:ind w:left="20"/>
                      <w:rPr>
                        <w:rFonts w:ascii="Times New Roman" w:eastAsia="Times New Roman" w:hAnsi="Times New Roman" w:cs="Times New Roman"/>
                        <w:i/>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74" w:rsidRDefault="00EB4D74"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4</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–26</w:t>
    </w:r>
    <w:r>
      <w:rPr>
        <w:rFonts w:ascii="Times New Roman" w:eastAsia="Times New Roman" w:hAnsi="Times New Roman" w:cs="Times New Roman"/>
        <w:i/>
        <w:spacing w:val="1"/>
        <w:sz w:val="20"/>
        <w:szCs w:val="20"/>
      </w:rPr>
      <w:t xml:space="preserve"> /12/2018</w:t>
    </w:r>
    <w:r>
      <w:rPr>
        <w:rFonts w:ascii="Times New Roman" w:eastAsia="Times New Roman" w:hAnsi="Times New Roman" w:cs="Times New Roman"/>
        <w:i/>
        <w:sz w:val="20"/>
        <w:szCs w:val="20"/>
      </w:rPr>
      <w:t xml:space="preserve">)                                                                                    </w:t>
    </w:r>
  </w:p>
  <w:p w:rsidR="00EB4D74" w:rsidRDefault="00EB4D7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07" w:rsidRDefault="00542407">
      <w:r>
        <w:separator/>
      </w:r>
    </w:p>
  </w:footnote>
  <w:footnote w:type="continuationSeparator" w:id="0">
    <w:p w:rsidR="00542407" w:rsidRDefault="00542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29380"/>
      <w:docPartObj>
        <w:docPartGallery w:val="Page Numbers (Top of Page)"/>
        <w:docPartUnique/>
      </w:docPartObj>
    </w:sdtPr>
    <w:sdtContent>
      <w:p w:rsidR="00EB4D74" w:rsidRDefault="00EB4D74">
        <w:pPr>
          <w:pStyle w:val="stBilgi"/>
          <w:jc w:val="right"/>
        </w:pPr>
      </w:p>
      <w:p w:rsidR="00EB4D74" w:rsidRDefault="00EB4D74">
        <w:pPr>
          <w:pStyle w:val="stBilgi"/>
          <w:jc w:val="right"/>
        </w:pPr>
      </w:p>
      <w:p w:rsidR="00EB4D74" w:rsidRDefault="00EB4D74">
        <w:pPr>
          <w:pStyle w:val="stBilgi"/>
          <w:jc w:val="right"/>
        </w:pPr>
        <w:r>
          <w:fldChar w:fldCharType="begin"/>
        </w:r>
        <w:r>
          <w:instrText>PAGE   \* MERGEFORMAT</w:instrText>
        </w:r>
        <w:r>
          <w:fldChar w:fldCharType="separate"/>
        </w:r>
        <w:r w:rsidR="00752D23">
          <w:rPr>
            <w:noProof/>
          </w:rPr>
          <w:t>31</w:t>
        </w:r>
        <w:r>
          <w:rPr>
            <w:noProof/>
          </w:rPr>
          <w:fldChar w:fldCharType="end"/>
        </w:r>
      </w:p>
    </w:sdtContent>
  </w:sdt>
  <w:p w:rsidR="00EB4D74" w:rsidRDefault="00EB4D7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74" w:rsidRDefault="00EB4D74" w:rsidP="0047515C">
    <w:pPr>
      <w:pStyle w:val="stBilgi"/>
      <w:jc w:val="center"/>
    </w:pPr>
    <w:r>
      <w:rPr>
        <w:noProof/>
        <w:lang w:eastAsia="tr-TR"/>
      </w:rPr>
      <w:drawing>
        <wp:inline distT="0" distB="0" distL="0" distR="0" wp14:anchorId="65A3F9D1" wp14:editId="5EB3B18C">
          <wp:extent cx="1914525" cy="657225"/>
          <wp:effectExtent l="0" t="0" r="9525" b="9525"/>
          <wp:docPr id="5" name="Resim 5"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EB4D74" w:rsidRPr="007219B5" w:rsidRDefault="00EB4D74" w:rsidP="000B3F87">
    <w:pPr>
      <w:pStyle w:val="stBilgi"/>
    </w:pPr>
  </w:p>
  <w:p w:rsidR="00EB4D74" w:rsidRDefault="00EB4D7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87007C"/>
    <w:multiLevelType w:val="hybridMultilevel"/>
    <w:tmpl w:val="69FEA8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573F4"/>
    <w:multiLevelType w:val="hybridMultilevel"/>
    <w:tmpl w:val="3C1EC2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6D2466"/>
    <w:multiLevelType w:val="hybridMultilevel"/>
    <w:tmpl w:val="432E8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764DF0"/>
    <w:multiLevelType w:val="hybridMultilevel"/>
    <w:tmpl w:val="8C54F0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845CCE"/>
    <w:multiLevelType w:val="hybridMultilevel"/>
    <w:tmpl w:val="1ACEB70C"/>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7" w15:restartNumberingAfterBreak="0">
    <w:nsid w:val="14094909"/>
    <w:multiLevelType w:val="hybridMultilevel"/>
    <w:tmpl w:val="45289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AA734C"/>
    <w:multiLevelType w:val="hybridMultilevel"/>
    <w:tmpl w:val="0FBC24CA"/>
    <w:lvl w:ilvl="0" w:tplc="041F0005">
      <w:start w:val="1"/>
      <w:numFmt w:val="bullet"/>
      <w:lvlText w:val=""/>
      <w:lvlJc w:val="left"/>
      <w:pPr>
        <w:ind w:left="727" w:hanging="360"/>
      </w:pPr>
      <w:rPr>
        <w:rFonts w:ascii="Wingdings" w:hAnsi="Wingdings"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9" w15:restartNumberingAfterBreak="0">
    <w:nsid w:val="14F5325A"/>
    <w:multiLevelType w:val="hybridMultilevel"/>
    <w:tmpl w:val="CD689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3044D7"/>
    <w:multiLevelType w:val="multilevel"/>
    <w:tmpl w:val="6A06D8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8B3D61"/>
    <w:multiLevelType w:val="hybridMultilevel"/>
    <w:tmpl w:val="0B90EE7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2" w15:restartNumberingAfterBreak="0">
    <w:nsid w:val="19470164"/>
    <w:multiLevelType w:val="hybridMultilevel"/>
    <w:tmpl w:val="D1402324"/>
    <w:lvl w:ilvl="0" w:tplc="AF3297E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1AA25F2D"/>
    <w:multiLevelType w:val="hybridMultilevel"/>
    <w:tmpl w:val="FE56CE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C1B5CE1"/>
    <w:multiLevelType w:val="hybridMultilevel"/>
    <w:tmpl w:val="0108F43E"/>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15" w15:restartNumberingAfterBreak="0">
    <w:nsid w:val="1E6302F2"/>
    <w:multiLevelType w:val="multilevel"/>
    <w:tmpl w:val="3B349ED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F802275"/>
    <w:multiLevelType w:val="hybridMultilevel"/>
    <w:tmpl w:val="D472C7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2751D9C"/>
    <w:multiLevelType w:val="hybridMultilevel"/>
    <w:tmpl w:val="6298C9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B85A03"/>
    <w:multiLevelType w:val="hybridMultilevel"/>
    <w:tmpl w:val="F224EDF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0" w15:restartNumberingAfterBreak="0">
    <w:nsid w:val="37225DEB"/>
    <w:multiLevelType w:val="hybridMultilevel"/>
    <w:tmpl w:val="824AF30A"/>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1" w15:restartNumberingAfterBreak="0">
    <w:nsid w:val="388B7354"/>
    <w:multiLevelType w:val="hybridMultilevel"/>
    <w:tmpl w:val="7480BE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5F06CB"/>
    <w:multiLevelType w:val="hybridMultilevel"/>
    <w:tmpl w:val="19EE2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A4691E"/>
    <w:multiLevelType w:val="hybridMultilevel"/>
    <w:tmpl w:val="038EB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5542EA"/>
    <w:multiLevelType w:val="hybridMultilevel"/>
    <w:tmpl w:val="B7EC7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731F13"/>
    <w:multiLevelType w:val="hybridMultilevel"/>
    <w:tmpl w:val="B1F0F3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C178D3"/>
    <w:multiLevelType w:val="hybridMultilevel"/>
    <w:tmpl w:val="22FA58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082134"/>
    <w:multiLevelType w:val="hybridMultilevel"/>
    <w:tmpl w:val="3DE282C8"/>
    <w:lvl w:ilvl="0" w:tplc="484A9B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3E17B6"/>
    <w:multiLevelType w:val="hybridMultilevel"/>
    <w:tmpl w:val="A57C2E92"/>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9" w15:restartNumberingAfterBreak="0">
    <w:nsid w:val="56524566"/>
    <w:multiLevelType w:val="multilevel"/>
    <w:tmpl w:val="623045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787DF0"/>
    <w:multiLevelType w:val="multilevel"/>
    <w:tmpl w:val="48EE41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F1B59EE"/>
    <w:multiLevelType w:val="hybridMultilevel"/>
    <w:tmpl w:val="F38E5560"/>
    <w:lvl w:ilvl="0" w:tplc="03E82C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FC01A55"/>
    <w:multiLevelType w:val="hybridMultilevel"/>
    <w:tmpl w:val="C87CD5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CD63D7"/>
    <w:multiLevelType w:val="hybridMultilevel"/>
    <w:tmpl w:val="D89EB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87051F7"/>
    <w:multiLevelType w:val="hybridMultilevel"/>
    <w:tmpl w:val="7FA20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DE4F57"/>
    <w:multiLevelType w:val="hybridMultilevel"/>
    <w:tmpl w:val="04C2EF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4E2C78"/>
    <w:multiLevelType w:val="hybridMultilevel"/>
    <w:tmpl w:val="50568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874E02"/>
    <w:multiLevelType w:val="multilevel"/>
    <w:tmpl w:val="8EAE15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6804C5"/>
    <w:multiLevelType w:val="hybridMultilevel"/>
    <w:tmpl w:val="50ECFD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C7D2C6C"/>
    <w:multiLevelType w:val="hybridMultilevel"/>
    <w:tmpl w:val="B2923EC6"/>
    <w:lvl w:ilvl="0" w:tplc="041F0005">
      <w:start w:val="1"/>
      <w:numFmt w:val="bullet"/>
      <w:lvlText w:val=""/>
      <w:lvlJc w:val="left"/>
      <w:pPr>
        <w:ind w:left="799" w:hanging="360"/>
      </w:pPr>
      <w:rPr>
        <w:rFonts w:ascii="Wingdings" w:hAnsi="Wingdings" w:hint="default"/>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42" w15:restartNumberingAfterBreak="0">
    <w:nsid w:val="7FDF5CA6"/>
    <w:multiLevelType w:val="hybridMultilevel"/>
    <w:tmpl w:val="3F96C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0"/>
  </w:num>
  <w:num w:numId="4">
    <w:abstractNumId w:val="34"/>
  </w:num>
  <w:num w:numId="5">
    <w:abstractNumId w:val="36"/>
  </w:num>
  <w:num w:numId="6">
    <w:abstractNumId w:val="16"/>
  </w:num>
  <w:num w:numId="7">
    <w:abstractNumId w:val="37"/>
  </w:num>
  <w:num w:numId="8">
    <w:abstractNumId w:val="21"/>
  </w:num>
  <w:num w:numId="9">
    <w:abstractNumId w:val="29"/>
  </w:num>
  <w:num w:numId="10">
    <w:abstractNumId w:val="40"/>
  </w:num>
  <w:num w:numId="11">
    <w:abstractNumId w:val="26"/>
  </w:num>
  <w:num w:numId="12">
    <w:abstractNumId w:val="33"/>
  </w:num>
  <w:num w:numId="13">
    <w:abstractNumId w:val="4"/>
  </w:num>
  <w:num w:numId="14">
    <w:abstractNumId w:val="8"/>
  </w:num>
  <w:num w:numId="15">
    <w:abstractNumId w:val="22"/>
  </w:num>
  <w:num w:numId="16">
    <w:abstractNumId w:val="41"/>
  </w:num>
  <w:num w:numId="17">
    <w:abstractNumId w:val="19"/>
  </w:num>
  <w:num w:numId="18">
    <w:abstractNumId w:val="6"/>
  </w:num>
  <w:num w:numId="19">
    <w:abstractNumId w:val="15"/>
  </w:num>
  <w:num w:numId="20">
    <w:abstractNumId w:val="23"/>
  </w:num>
  <w:num w:numId="21">
    <w:abstractNumId w:val="3"/>
  </w:num>
  <w:num w:numId="22">
    <w:abstractNumId w:val="14"/>
  </w:num>
  <w:num w:numId="23">
    <w:abstractNumId w:val="1"/>
  </w:num>
  <w:num w:numId="24">
    <w:abstractNumId w:val="39"/>
  </w:num>
  <w:num w:numId="25">
    <w:abstractNumId w:val="20"/>
  </w:num>
  <w:num w:numId="26">
    <w:abstractNumId w:val="18"/>
  </w:num>
  <w:num w:numId="27">
    <w:abstractNumId w:val="11"/>
  </w:num>
  <w:num w:numId="28">
    <w:abstractNumId w:val="9"/>
  </w:num>
  <w:num w:numId="29">
    <w:abstractNumId w:val="28"/>
  </w:num>
  <w:num w:numId="30">
    <w:abstractNumId w:val="13"/>
  </w:num>
  <w:num w:numId="31">
    <w:abstractNumId w:val="38"/>
  </w:num>
  <w:num w:numId="32">
    <w:abstractNumId w:val="42"/>
  </w:num>
  <w:num w:numId="33">
    <w:abstractNumId w:val="25"/>
  </w:num>
  <w:num w:numId="34">
    <w:abstractNumId w:val="32"/>
  </w:num>
  <w:num w:numId="35">
    <w:abstractNumId w:val="5"/>
  </w:num>
  <w:num w:numId="36">
    <w:abstractNumId w:val="10"/>
  </w:num>
  <w:num w:numId="37">
    <w:abstractNumId w:val="0"/>
  </w:num>
  <w:num w:numId="38">
    <w:abstractNumId w:val="27"/>
  </w:num>
  <w:num w:numId="39">
    <w:abstractNumId w:val="12"/>
  </w:num>
  <w:num w:numId="40">
    <w:abstractNumId w:val="35"/>
  </w:num>
  <w:num w:numId="41">
    <w:abstractNumId w:val="24"/>
  </w:num>
  <w:num w:numId="42">
    <w:abstractNumId w:val="7"/>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035D4"/>
    <w:rsid w:val="000109CF"/>
    <w:rsid w:val="00031879"/>
    <w:rsid w:val="000468DE"/>
    <w:rsid w:val="00047C18"/>
    <w:rsid w:val="000515CD"/>
    <w:rsid w:val="0007110B"/>
    <w:rsid w:val="0008163F"/>
    <w:rsid w:val="000941D0"/>
    <w:rsid w:val="000A221F"/>
    <w:rsid w:val="000B2158"/>
    <w:rsid w:val="000B3F87"/>
    <w:rsid w:val="000B623D"/>
    <w:rsid w:val="000C5696"/>
    <w:rsid w:val="000C7404"/>
    <w:rsid w:val="000D2CEA"/>
    <w:rsid w:val="000D63A0"/>
    <w:rsid w:val="000D63F4"/>
    <w:rsid w:val="000E2E53"/>
    <w:rsid w:val="000E4A41"/>
    <w:rsid w:val="000E4BAC"/>
    <w:rsid w:val="000E4D6A"/>
    <w:rsid w:val="000E5CE6"/>
    <w:rsid w:val="000E7305"/>
    <w:rsid w:val="000F1182"/>
    <w:rsid w:val="0010130B"/>
    <w:rsid w:val="00110585"/>
    <w:rsid w:val="00110CE9"/>
    <w:rsid w:val="00113DD5"/>
    <w:rsid w:val="00117C49"/>
    <w:rsid w:val="00126A3E"/>
    <w:rsid w:val="00143246"/>
    <w:rsid w:val="0018329A"/>
    <w:rsid w:val="001B32F4"/>
    <w:rsid w:val="001C169D"/>
    <w:rsid w:val="001C1E0A"/>
    <w:rsid w:val="001C59CC"/>
    <w:rsid w:val="001D1D4A"/>
    <w:rsid w:val="001D2E4B"/>
    <w:rsid w:val="001E1377"/>
    <w:rsid w:val="001E6BCB"/>
    <w:rsid w:val="001F107D"/>
    <w:rsid w:val="001F55A4"/>
    <w:rsid w:val="00203964"/>
    <w:rsid w:val="00207B3D"/>
    <w:rsid w:val="0021043E"/>
    <w:rsid w:val="002214D5"/>
    <w:rsid w:val="0022303A"/>
    <w:rsid w:val="00226422"/>
    <w:rsid w:val="00237DB4"/>
    <w:rsid w:val="00250BA4"/>
    <w:rsid w:val="00262B4D"/>
    <w:rsid w:val="002634F2"/>
    <w:rsid w:val="00283B28"/>
    <w:rsid w:val="002A4E8A"/>
    <w:rsid w:val="002A54EA"/>
    <w:rsid w:val="002E1299"/>
    <w:rsid w:val="002F5939"/>
    <w:rsid w:val="003113A7"/>
    <w:rsid w:val="003249F7"/>
    <w:rsid w:val="00324F48"/>
    <w:rsid w:val="003416E4"/>
    <w:rsid w:val="0035211A"/>
    <w:rsid w:val="003613DA"/>
    <w:rsid w:val="00364383"/>
    <w:rsid w:val="00372E6D"/>
    <w:rsid w:val="00390AA1"/>
    <w:rsid w:val="003A0885"/>
    <w:rsid w:val="003A74E4"/>
    <w:rsid w:val="003B2CA7"/>
    <w:rsid w:val="003C2EEA"/>
    <w:rsid w:val="003D6B21"/>
    <w:rsid w:val="003E2935"/>
    <w:rsid w:val="003F0BB2"/>
    <w:rsid w:val="003F3825"/>
    <w:rsid w:val="00406DD2"/>
    <w:rsid w:val="004327E1"/>
    <w:rsid w:val="00432E92"/>
    <w:rsid w:val="00435173"/>
    <w:rsid w:val="00441FF4"/>
    <w:rsid w:val="004534BE"/>
    <w:rsid w:val="00453762"/>
    <w:rsid w:val="004610D7"/>
    <w:rsid w:val="00472B75"/>
    <w:rsid w:val="0047515C"/>
    <w:rsid w:val="004A0CE4"/>
    <w:rsid w:val="004A23BB"/>
    <w:rsid w:val="004A2FD7"/>
    <w:rsid w:val="004A5A34"/>
    <w:rsid w:val="004B051B"/>
    <w:rsid w:val="004C24EB"/>
    <w:rsid w:val="004C7006"/>
    <w:rsid w:val="004F2253"/>
    <w:rsid w:val="004F6C96"/>
    <w:rsid w:val="00507755"/>
    <w:rsid w:val="00530C51"/>
    <w:rsid w:val="00537E4A"/>
    <w:rsid w:val="00542407"/>
    <w:rsid w:val="005668DA"/>
    <w:rsid w:val="00574DFB"/>
    <w:rsid w:val="0057589C"/>
    <w:rsid w:val="005A00EE"/>
    <w:rsid w:val="005A5C59"/>
    <w:rsid w:val="005B7235"/>
    <w:rsid w:val="005B7BE2"/>
    <w:rsid w:val="005C2264"/>
    <w:rsid w:val="005C2FA6"/>
    <w:rsid w:val="005D3AC5"/>
    <w:rsid w:val="005D4196"/>
    <w:rsid w:val="005D7607"/>
    <w:rsid w:val="005D7B96"/>
    <w:rsid w:val="005E5724"/>
    <w:rsid w:val="005E7F36"/>
    <w:rsid w:val="006117D3"/>
    <w:rsid w:val="0062135B"/>
    <w:rsid w:val="00642B29"/>
    <w:rsid w:val="006550E2"/>
    <w:rsid w:val="00655311"/>
    <w:rsid w:val="00655350"/>
    <w:rsid w:val="00660028"/>
    <w:rsid w:val="006712BB"/>
    <w:rsid w:val="00673F3A"/>
    <w:rsid w:val="006807AC"/>
    <w:rsid w:val="00685B3A"/>
    <w:rsid w:val="0069287A"/>
    <w:rsid w:val="00693064"/>
    <w:rsid w:val="006A3868"/>
    <w:rsid w:val="006A7365"/>
    <w:rsid w:val="006B0536"/>
    <w:rsid w:val="006B25F0"/>
    <w:rsid w:val="006B4A6B"/>
    <w:rsid w:val="006B7102"/>
    <w:rsid w:val="006F6427"/>
    <w:rsid w:val="00704682"/>
    <w:rsid w:val="00752D23"/>
    <w:rsid w:val="00753EC9"/>
    <w:rsid w:val="00754D76"/>
    <w:rsid w:val="00762BEC"/>
    <w:rsid w:val="00762E7B"/>
    <w:rsid w:val="0077061B"/>
    <w:rsid w:val="0077533F"/>
    <w:rsid w:val="00791248"/>
    <w:rsid w:val="0079510E"/>
    <w:rsid w:val="007A0331"/>
    <w:rsid w:val="007B4009"/>
    <w:rsid w:val="007D32D3"/>
    <w:rsid w:val="007F6B74"/>
    <w:rsid w:val="008109B7"/>
    <w:rsid w:val="00811D54"/>
    <w:rsid w:val="008128A5"/>
    <w:rsid w:val="008134B2"/>
    <w:rsid w:val="00832DF0"/>
    <w:rsid w:val="00840C9A"/>
    <w:rsid w:val="00841876"/>
    <w:rsid w:val="00855CAA"/>
    <w:rsid w:val="00863870"/>
    <w:rsid w:val="00894EFA"/>
    <w:rsid w:val="00896911"/>
    <w:rsid w:val="008B350B"/>
    <w:rsid w:val="008B569B"/>
    <w:rsid w:val="008B65B8"/>
    <w:rsid w:val="008C1748"/>
    <w:rsid w:val="008C2B07"/>
    <w:rsid w:val="008C303B"/>
    <w:rsid w:val="008D05A5"/>
    <w:rsid w:val="008D3E18"/>
    <w:rsid w:val="008F270F"/>
    <w:rsid w:val="008F585F"/>
    <w:rsid w:val="008F7B1F"/>
    <w:rsid w:val="009016BC"/>
    <w:rsid w:val="00910778"/>
    <w:rsid w:val="00922AC8"/>
    <w:rsid w:val="0092368E"/>
    <w:rsid w:val="00947D63"/>
    <w:rsid w:val="00947F08"/>
    <w:rsid w:val="009601A6"/>
    <w:rsid w:val="0098066F"/>
    <w:rsid w:val="00981F6D"/>
    <w:rsid w:val="00986623"/>
    <w:rsid w:val="00994F16"/>
    <w:rsid w:val="0099732D"/>
    <w:rsid w:val="00997E3F"/>
    <w:rsid w:val="009A0979"/>
    <w:rsid w:val="009A63D0"/>
    <w:rsid w:val="009B0C36"/>
    <w:rsid w:val="009B2CB1"/>
    <w:rsid w:val="009B3A5A"/>
    <w:rsid w:val="009D05DD"/>
    <w:rsid w:val="009D444A"/>
    <w:rsid w:val="009D7BD4"/>
    <w:rsid w:val="009E0C8B"/>
    <w:rsid w:val="009E3480"/>
    <w:rsid w:val="009E5B8D"/>
    <w:rsid w:val="009F5E87"/>
    <w:rsid w:val="00A26295"/>
    <w:rsid w:val="00A336BC"/>
    <w:rsid w:val="00A33773"/>
    <w:rsid w:val="00A338E2"/>
    <w:rsid w:val="00A437A5"/>
    <w:rsid w:val="00A56265"/>
    <w:rsid w:val="00A603AB"/>
    <w:rsid w:val="00A63BD8"/>
    <w:rsid w:val="00A711E3"/>
    <w:rsid w:val="00A97FC3"/>
    <w:rsid w:val="00AA1C16"/>
    <w:rsid w:val="00AB45D8"/>
    <w:rsid w:val="00AC3D04"/>
    <w:rsid w:val="00AC5A71"/>
    <w:rsid w:val="00AC5ABB"/>
    <w:rsid w:val="00AE66E8"/>
    <w:rsid w:val="00AE6D53"/>
    <w:rsid w:val="00B027E5"/>
    <w:rsid w:val="00B071F9"/>
    <w:rsid w:val="00B157FA"/>
    <w:rsid w:val="00B222D7"/>
    <w:rsid w:val="00B30D68"/>
    <w:rsid w:val="00B35B77"/>
    <w:rsid w:val="00B413F7"/>
    <w:rsid w:val="00B42FED"/>
    <w:rsid w:val="00B57E95"/>
    <w:rsid w:val="00B61C13"/>
    <w:rsid w:val="00B7321F"/>
    <w:rsid w:val="00B776E0"/>
    <w:rsid w:val="00B82BC8"/>
    <w:rsid w:val="00B83E58"/>
    <w:rsid w:val="00B8490C"/>
    <w:rsid w:val="00B851AF"/>
    <w:rsid w:val="00BA12FC"/>
    <w:rsid w:val="00BA3ABF"/>
    <w:rsid w:val="00BA4C39"/>
    <w:rsid w:val="00BA5E21"/>
    <w:rsid w:val="00BB7777"/>
    <w:rsid w:val="00BE11D9"/>
    <w:rsid w:val="00BE2032"/>
    <w:rsid w:val="00BF73B8"/>
    <w:rsid w:val="00C124EF"/>
    <w:rsid w:val="00C32F8A"/>
    <w:rsid w:val="00C413A0"/>
    <w:rsid w:val="00C5201B"/>
    <w:rsid w:val="00C55E6C"/>
    <w:rsid w:val="00C56ECA"/>
    <w:rsid w:val="00C64B45"/>
    <w:rsid w:val="00C7725C"/>
    <w:rsid w:val="00C872AA"/>
    <w:rsid w:val="00C91C0E"/>
    <w:rsid w:val="00C930FE"/>
    <w:rsid w:val="00C940A4"/>
    <w:rsid w:val="00CA08AF"/>
    <w:rsid w:val="00CA18C9"/>
    <w:rsid w:val="00CB037E"/>
    <w:rsid w:val="00CC1926"/>
    <w:rsid w:val="00CC4BA7"/>
    <w:rsid w:val="00CD635D"/>
    <w:rsid w:val="00CE6A4B"/>
    <w:rsid w:val="00CF0CD3"/>
    <w:rsid w:val="00D064A7"/>
    <w:rsid w:val="00D07876"/>
    <w:rsid w:val="00D11499"/>
    <w:rsid w:val="00D16F6F"/>
    <w:rsid w:val="00D302F2"/>
    <w:rsid w:val="00D41355"/>
    <w:rsid w:val="00D55284"/>
    <w:rsid w:val="00D6017E"/>
    <w:rsid w:val="00D779CD"/>
    <w:rsid w:val="00D83BDF"/>
    <w:rsid w:val="00D84D33"/>
    <w:rsid w:val="00D86668"/>
    <w:rsid w:val="00D92F8C"/>
    <w:rsid w:val="00DA7C2F"/>
    <w:rsid w:val="00DB0E9D"/>
    <w:rsid w:val="00DC198F"/>
    <w:rsid w:val="00DC6C91"/>
    <w:rsid w:val="00DD09DB"/>
    <w:rsid w:val="00DD31D8"/>
    <w:rsid w:val="00DD6D6B"/>
    <w:rsid w:val="00DE046B"/>
    <w:rsid w:val="00DE3B21"/>
    <w:rsid w:val="00DE61E6"/>
    <w:rsid w:val="00E152FA"/>
    <w:rsid w:val="00E163C3"/>
    <w:rsid w:val="00E2337B"/>
    <w:rsid w:val="00E25964"/>
    <w:rsid w:val="00E3027B"/>
    <w:rsid w:val="00E324FC"/>
    <w:rsid w:val="00E36425"/>
    <w:rsid w:val="00E374E7"/>
    <w:rsid w:val="00E40452"/>
    <w:rsid w:val="00E53EFD"/>
    <w:rsid w:val="00E65EB1"/>
    <w:rsid w:val="00E7020E"/>
    <w:rsid w:val="00E7270C"/>
    <w:rsid w:val="00E77FFA"/>
    <w:rsid w:val="00E82A52"/>
    <w:rsid w:val="00E869D2"/>
    <w:rsid w:val="00E93736"/>
    <w:rsid w:val="00E95F7E"/>
    <w:rsid w:val="00EB1421"/>
    <w:rsid w:val="00EB1BEA"/>
    <w:rsid w:val="00EB3933"/>
    <w:rsid w:val="00EB4A0F"/>
    <w:rsid w:val="00EB4D74"/>
    <w:rsid w:val="00ED2423"/>
    <w:rsid w:val="00ED2E48"/>
    <w:rsid w:val="00ED7B88"/>
    <w:rsid w:val="00EE4CC4"/>
    <w:rsid w:val="00EF567A"/>
    <w:rsid w:val="00F1158A"/>
    <w:rsid w:val="00F11815"/>
    <w:rsid w:val="00F2442B"/>
    <w:rsid w:val="00F24E85"/>
    <w:rsid w:val="00F275A2"/>
    <w:rsid w:val="00F3670B"/>
    <w:rsid w:val="00F40935"/>
    <w:rsid w:val="00F43316"/>
    <w:rsid w:val="00F47E11"/>
    <w:rsid w:val="00F57FA7"/>
    <w:rsid w:val="00F62737"/>
    <w:rsid w:val="00F66D73"/>
    <w:rsid w:val="00F76909"/>
    <w:rsid w:val="00F76E9B"/>
    <w:rsid w:val="00F81EC8"/>
    <w:rsid w:val="00F85B1D"/>
    <w:rsid w:val="00F93046"/>
    <w:rsid w:val="00FA2D13"/>
    <w:rsid w:val="00FB2B4D"/>
    <w:rsid w:val="00FC1D80"/>
    <w:rsid w:val="00FC675F"/>
    <w:rsid w:val="00FE01DB"/>
    <w:rsid w:val="00FE4A15"/>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1BE1C"/>
  <w15:docId w15:val="{37DC5910-33B0-4406-B749-6F45D89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0468DE"/>
    <w:pPr>
      <w:tabs>
        <w:tab w:val="left" w:pos="838"/>
      </w:tabs>
      <w:ind w:right="39"/>
      <w:jc w:val="both"/>
      <w:outlineLvl w:val="1"/>
    </w:pPr>
    <w:rPr>
      <w:rFonts w:ascii="Times New Roman" w:eastAsia="Times New Roman" w:hAnsi="Times New Roman" w:cs="Times New Roman"/>
      <w:b/>
      <w:bCs/>
      <w:spacing w:val="1"/>
      <w:sz w:val="24"/>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0468DE"/>
    <w:rPr>
      <w:rFonts w:ascii="Times New Roman" w:eastAsia="Times New Roman" w:hAnsi="Times New Roman" w:cs="Times New Roman"/>
      <w:b/>
      <w:bCs/>
      <w:spacing w:val="1"/>
      <w:sz w:val="24"/>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paragraph" w:styleId="AralkYok">
    <w:name w:val="No Spacing"/>
    <w:uiPriority w:val="1"/>
    <w:qFormat/>
    <w:rsid w:val="00B30D68"/>
    <w:pPr>
      <w:spacing w:after="0" w:line="240" w:lineRule="auto"/>
    </w:pPr>
  </w:style>
  <w:style w:type="table" w:customStyle="1" w:styleId="TableNormal">
    <w:name w:val="Table Normal"/>
    <w:uiPriority w:val="2"/>
    <w:semiHidden/>
    <w:unhideWhenUsed/>
    <w:qFormat/>
    <w:rsid w:val="00F62737"/>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Gvdemetni3">
    <w:name w:val="Gövde metni (3)"/>
    <w:basedOn w:val="VarsaylanParagrafYazTipi"/>
    <w:uiPriority w:val="99"/>
    <w:rsid w:val="000035D4"/>
    <w:rPr>
      <w:rFonts w:ascii="Times New Roman" w:hAnsi="Times New Roman" w:cs="Times New Roman"/>
      <w:b/>
      <w:bCs/>
      <w:sz w:val="44"/>
      <w:szCs w:val="44"/>
      <w:shd w:val="clear" w:color="auto" w:fill="FFFFFF"/>
    </w:rPr>
  </w:style>
  <w:style w:type="character" w:customStyle="1" w:styleId="Gvdemetni0">
    <w:name w:val="Gövde metni_"/>
    <w:basedOn w:val="VarsaylanParagrafYazTipi"/>
    <w:link w:val="Gvdemetni1"/>
    <w:uiPriority w:val="99"/>
    <w:locked/>
    <w:rsid w:val="00E3027B"/>
    <w:rPr>
      <w:rFonts w:ascii="Times New Roman" w:hAnsi="Times New Roman" w:cs="Times New Roman"/>
      <w:shd w:val="clear" w:color="auto" w:fill="FFFFFF"/>
    </w:rPr>
  </w:style>
  <w:style w:type="paragraph" w:customStyle="1" w:styleId="Gvdemetni1">
    <w:name w:val="Gövde metni1"/>
    <w:basedOn w:val="Normal"/>
    <w:link w:val="Gvdemetni0"/>
    <w:uiPriority w:val="99"/>
    <w:rsid w:val="00E3027B"/>
    <w:pPr>
      <w:shd w:val="clear" w:color="auto" w:fill="FFFFFF"/>
      <w:spacing w:before="240" w:line="413" w:lineRule="exact"/>
      <w:ind w:hanging="360"/>
      <w:jc w:val="both"/>
    </w:pPr>
    <w:rPr>
      <w:rFonts w:ascii="Times New Roman" w:hAnsi="Times New Roman" w:cs="Times New Roman"/>
    </w:rPr>
  </w:style>
  <w:style w:type="character" w:styleId="Vurgu">
    <w:name w:val="Emphasis"/>
    <w:basedOn w:val="VarsaylanParagrafYazTipi"/>
    <w:uiPriority w:val="20"/>
    <w:qFormat/>
    <w:rsid w:val="00CD6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03378">
      <w:bodyDiv w:val="1"/>
      <w:marLeft w:val="0"/>
      <w:marRight w:val="0"/>
      <w:marTop w:val="0"/>
      <w:marBottom w:val="0"/>
      <w:divBdr>
        <w:top w:val="none" w:sz="0" w:space="0" w:color="auto"/>
        <w:left w:val="none" w:sz="0" w:space="0" w:color="auto"/>
        <w:bottom w:val="none" w:sz="0" w:space="0" w:color="auto"/>
        <w:right w:val="none" w:sz="0" w:space="0" w:color="auto"/>
      </w:divBdr>
    </w:div>
    <w:div w:id="1088230740">
      <w:bodyDiv w:val="1"/>
      <w:marLeft w:val="0"/>
      <w:marRight w:val="0"/>
      <w:marTop w:val="0"/>
      <w:marBottom w:val="0"/>
      <w:divBdr>
        <w:top w:val="none" w:sz="0" w:space="0" w:color="auto"/>
        <w:left w:val="none" w:sz="0" w:space="0" w:color="auto"/>
        <w:bottom w:val="none" w:sz="0" w:space="0" w:color="auto"/>
        <w:right w:val="none" w:sz="0" w:space="0" w:color="auto"/>
      </w:divBdr>
    </w:div>
    <w:div w:id="17127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769361-9AFC-461E-8FCB-2559672F779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F21A4FFD-1F5C-4F02-97F3-7697848CB05F}">
      <dgm:prSet phldrT="[Metin]" custT="1"/>
      <dgm:spPr/>
      <dgm:t>
        <a:bodyPr/>
        <a:lstStyle/>
        <a:p>
          <a:r>
            <a:rPr lang="tr-TR" sz="1200" b="1" i="0"/>
            <a:t>Fakülte Dekanı</a:t>
          </a:r>
        </a:p>
        <a:p>
          <a:r>
            <a:rPr lang="tr-TR" sz="1200" b="1" i="0"/>
            <a:t>Prof.Dr.Zekai METE</a:t>
          </a:r>
        </a:p>
      </dgm:t>
    </dgm:pt>
    <dgm:pt modelId="{08A324F6-BC87-43D0-BCB5-65C06F03F40F}" type="parTrans" cxnId="{0B028EA3-9FA8-4B8E-876C-10EFCC7404C2}">
      <dgm:prSet/>
      <dgm:spPr/>
      <dgm:t>
        <a:bodyPr/>
        <a:lstStyle/>
        <a:p>
          <a:endParaRPr lang="tr-TR"/>
        </a:p>
      </dgm:t>
    </dgm:pt>
    <dgm:pt modelId="{ADA875A6-2F2C-4FF9-9EEE-DF92A2A2A14B}" type="sibTrans" cxnId="{0B028EA3-9FA8-4B8E-876C-10EFCC7404C2}">
      <dgm:prSet/>
      <dgm:spPr/>
      <dgm:t>
        <a:bodyPr/>
        <a:lstStyle/>
        <a:p>
          <a:endParaRPr lang="tr-TR"/>
        </a:p>
      </dgm:t>
    </dgm:pt>
    <dgm:pt modelId="{9A4CD8FE-C211-4EE2-AC31-DD4CBB0A4598}">
      <dgm:prSet phldrT="[Metin]" custT="1"/>
      <dgm:spPr/>
      <dgm:t>
        <a:bodyPr/>
        <a:lstStyle/>
        <a:p>
          <a:r>
            <a:rPr lang="tr-TR" sz="900" b="1"/>
            <a:t>Dekan Yardımcısı</a:t>
          </a:r>
        </a:p>
        <a:p>
          <a:r>
            <a:rPr lang="tr-TR" sz="900" b="1"/>
            <a:t>Dr.Öğr.Üyesi Adnan UZUN</a:t>
          </a:r>
        </a:p>
      </dgm:t>
    </dgm:pt>
    <dgm:pt modelId="{0CBBD67F-221B-4A0A-8237-98963D1E94DB}" type="parTrans" cxnId="{DE363BAE-6A5C-4E90-AA0A-6F7166451D36}">
      <dgm:prSet/>
      <dgm:spPr/>
      <dgm:t>
        <a:bodyPr/>
        <a:lstStyle/>
        <a:p>
          <a:endParaRPr lang="tr-TR"/>
        </a:p>
      </dgm:t>
    </dgm:pt>
    <dgm:pt modelId="{27114A74-7AFF-48DE-87E7-EF7CF04A59FA}" type="sibTrans" cxnId="{DE363BAE-6A5C-4E90-AA0A-6F7166451D36}">
      <dgm:prSet/>
      <dgm:spPr/>
      <dgm:t>
        <a:bodyPr/>
        <a:lstStyle/>
        <a:p>
          <a:endParaRPr lang="tr-TR"/>
        </a:p>
      </dgm:t>
    </dgm:pt>
    <dgm:pt modelId="{5C665F3E-B32B-4BD5-A54C-7EDFA909A57C}">
      <dgm:prSet phldrT="[Metin]" custT="1"/>
      <dgm:spPr/>
      <dgm:t>
        <a:bodyPr/>
        <a:lstStyle/>
        <a:p>
          <a:r>
            <a:rPr lang="tr-TR" sz="1000"/>
            <a:t>Akademik Personeller</a:t>
          </a:r>
        </a:p>
      </dgm:t>
    </dgm:pt>
    <dgm:pt modelId="{3B2F6E7B-BA68-43C6-A731-A7C5746708D4}" type="parTrans" cxnId="{1217A076-FBAC-4419-A2E8-22025BFDCBB3}">
      <dgm:prSet/>
      <dgm:spPr/>
      <dgm:t>
        <a:bodyPr/>
        <a:lstStyle/>
        <a:p>
          <a:endParaRPr lang="tr-TR"/>
        </a:p>
      </dgm:t>
    </dgm:pt>
    <dgm:pt modelId="{545E4FFD-7520-4553-9029-386C5D5D9026}" type="sibTrans" cxnId="{1217A076-FBAC-4419-A2E8-22025BFDCBB3}">
      <dgm:prSet/>
      <dgm:spPr/>
      <dgm:t>
        <a:bodyPr/>
        <a:lstStyle/>
        <a:p>
          <a:endParaRPr lang="tr-TR"/>
        </a:p>
      </dgm:t>
    </dgm:pt>
    <dgm:pt modelId="{77A11446-0642-4D40-8E5B-94359096A86C}">
      <dgm:prSet phldrT="[Metin]" custT="1"/>
      <dgm:spPr/>
      <dgm:t>
        <a:bodyPr/>
        <a:lstStyle/>
        <a:p>
          <a:r>
            <a:rPr lang="tr-TR" sz="900" b="1"/>
            <a:t>Fakülte Sekreteri</a:t>
          </a:r>
        </a:p>
        <a:p>
          <a:r>
            <a:rPr lang="tr-TR" sz="900" b="1"/>
            <a:t>Mahir ÇAKMAK</a:t>
          </a:r>
        </a:p>
      </dgm:t>
    </dgm:pt>
    <dgm:pt modelId="{B8F260E0-70C9-47BD-84E2-5439351F8785}" type="parTrans" cxnId="{708C8162-4D13-46B6-9D10-4B477C8E7F87}">
      <dgm:prSet/>
      <dgm:spPr/>
      <dgm:t>
        <a:bodyPr/>
        <a:lstStyle/>
        <a:p>
          <a:endParaRPr lang="tr-TR"/>
        </a:p>
      </dgm:t>
    </dgm:pt>
    <dgm:pt modelId="{9D6E415A-CD8C-4C20-A0C7-BB8279AE5F7C}" type="sibTrans" cxnId="{708C8162-4D13-46B6-9D10-4B477C8E7F87}">
      <dgm:prSet/>
      <dgm:spPr/>
      <dgm:t>
        <a:bodyPr/>
        <a:lstStyle/>
        <a:p>
          <a:endParaRPr lang="tr-TR"/>
        </a:p>
      </dgm:t>
    </dgm:pt>
    <dgm:pt modelId="{A014D027-A4FB-48B8-88C4-445274616580}">
      <dgm:prSet custT="1"/>
      <dgm:spPr/>
      <dgm:t>
        <a:bodyPr/>
        <a:lstStyle/>
        <a:p>
          <a:r>
            <a:rPr lang="tr-TR" sz="1000"/>
            <a:t>Yazı ve Personel İşleri</a:t>
          </a:r>
        </a:p>
      </dgm:t>
    </dgm:pt>
    <dgm:pt modelId="{E55EF5E2-E2AB-43E2-A0E8-8B5770247797}" type="parTrans" cxnId="{DDB8CDB6-F4A3-47EF-9624-0617470ECDD5}">
      <dgm:prSet/>
      <dgm:spPr/>
      <dgm:t>
        <a:bodyPr/>
        <a:lstStyle/>
        <a:p>
          <a:endParaRPr lang="tr-TR"/>
        </a:p>
      </dgm:t>
    </dgm:pt>
    <dgm:pt modelId="{89D97573-85C4-46FF-A602-4C33BC10A171}" type="sibTrans" cxnId="{DDB8CDB6-F4A3-47EF-9624-0617470ECDD5}">
      <dgm:prSet/>
      <dgm:spPr/>
      <dgm:t>
        <a:bodyPr/>
        <a:lstStyle/>
        <a:p>
          <a:endParaRPr lang="tr-TR"/>
        </a:p>
      </dgm:t>
    </dgm:pt>
    <dgm:pt modelId="{87B4FA2D-3BFB-4444-A548-5B1AAF292F7A}">
      <dgm:prSet custT="1"/>
      <dgm:spPr/>
      <dgm:t>
        <a:bodyPr/>
        <a:lstStyle/>
        <a:p>
          <a:r>
            <a:rPr lang="tr-TR" sz="1000"/>
            <a:t>Taşınır  Kontrol Yetkilisi</a:t>
          </a:r>
        </a:p>
      </dgm:t>
    </dgm:pt>
    <dgm:pt modelId="{06463F66-F47D-41FA-83F9-DC622425FA2F}" type="parTrans" cxnId="{1DE54929-3B98-4058-B571-C20A4D2D9682}">
      <dgm:prSet/>
      <dgm:spPr/>
      <dgm:t>
        <a:bodyPr/>
        <a:lstStyle/>
        <a:p>
          <a:endParaRPr lang="tr-TR"/>
        </a:p>
      </dgm:t>
    </dgm:pt>
    <dgm:pt modelId="{7A26E30F-C30A-4538-8EA3-0D73D68EACA5}" type="sibTrans" cxnId="{1DE54929-3B98-4058-B571-C20A4D2D9682}">
      <dgm:prSet/>
      <dgm:spPr/>
      <dgm:t>
        <a:bodyPr/>
        <a:lstStyle/>
        <a:p>
          <a:endParaRPr lang="tr-TR"/>
        </a:p>
      </dgm:t>
    </dgm:pt>
    <dgm:pt modelId="{8C6CBEC2-D433-4B8F-8184-C2F28F35D366}">
      <dgm:prSet custT="1"/>
      <dgm:spPr/>
      <dgm:t>
        <a:bodyPr/>
        <a:lstStyle/>
        <a:p>
          <a:r>
            <a:rPr lang="tr-TR" sz="1000"/>
            <a:t>Satın Alma</a:t>
          </a:r>
        </a:p>
      </dgm:t>
    </dgm:pt>
    <dgm:pt modelId="{7C7AB6DD-E64B-4C81-9D1E-6450DF923D44}" type="parTrans" cxnId="{4B27070E-4E8C-4572-9B72-82F96C5F7F1A}">
      <dgm:prSet/>
      <dgm:spPr/>
      <dgm:t>
        <a:bodyPr/>
        <a:lstStyle/>
        <a:p>
          <a:endParaRPr lang="tr-TR"/>
        </a:p>
      </dgm:t>
    </dgm:pt>
    <dgm:pt modelId="{AE1202CD-C7AD-4DAD-8E7C-2FDB219275C5}" type="sibTrans" cxnId="{4B27070E-4E8C-4572-9B72-82F96C5F7F1A}">
      <dgm:prSet/>
      <dgm:spPr/>
      <dgm:t>
        <a:bodyPr/>
        <a:lstStyle/>
        <a:p>
          <a:endParaRPr lang="tr-TR"/>
        </a:p>
      </dgm:t>
    </dgm:pt>
    <dgm:pt modelId="{C27C6F73-1B13-4D4B-9015-A69A333F6680}">
      <dgm:prSet custT="1"/>
      <dgm:spPr/>
      <dgm:t>
        <a:bodyPr/>
        <a:lstStyle/>
        <a:p>
          <a:r>
            <a:rPr lang="tr-TR" sz="1000"/>
            <a:t>Tahakkuk</a:t>
          </a:r>
        </a:p>
      </dgm:t>
    </dgm:pt>
    <dgm:pt modelId="{8959D9BF-E6CB-4351-9924-8478692AB808}" type="parTrans" cxnId="{CFB7F451-EB3B-440A-92B6-252CDC522FD5}">
      <dgm:prSet/>
      <dgm:spPr/>
      <dgm:t>
        <a:bodyPr/>
        <a:lstStyle/>
        <a:p>
          <a:endParaRPr lang="tr-TR"/>
        </a:p>
      </dgm:t>
    </dgm:pt>
    <dgm:pt modelId="{BD5A339C-75DA-49B0-85E6-DC0BDBE4B27C}" type="sibTrans" cxnId="{CFB7F451-EB3B-440A-92B6-252CDC522FD5}">
      <dgm:prSet/>
      <dgm:spPr/>
      <dgm:t>
        <a:bodyPr/>
        <a:lstStyle/>
        <a:p>
          <a:endParaRPr lang="tr-TR"/>
        </a:p>
      </dgm:t>
    </dgm:pt>
    <dgm:pt modelId="{5BDF28B5-067F-40AA-8B77-15505DF30E69}">
      <dgm:prSet custT="1"/>
      <dgm:spPr/>
      <dgm:t>
        <a:bodyPr/>
        <a:lstStyle/>
        <a:p>
          <a:r>
            <a:rPr lang="tr-TR" sz="1000"/>
            <a:t>Taşınır Kayıt Yetkilisi</a:t>
          </a:r>
        </a:p>
      </dgm:t>
    </dgm:pt>
    <dgm:pt modelId="{753DC79B-0818-45BD-B9C7-9B13D7489D3A}" type="parTrans" cxnId="{C75BAB79-50F9-46D8-B473-66147C068D07}">
      <dgm:prSet/>
      <dgm:spPr/>
      <dgm:t>
        <a:bodyPr/>
        <a:lstStyle/>
        <a:p>
          <a:endParaRPr lang="tr-TR"/>
        </a:p>
      </dgm:t>
    </dgm:pt>
    <dgm:pt modelId="{312F0ED2-C79B-4AFE-887A-A410819C61E0}" type="sibTrans" cxnId="{C75BAB79-50F9-46D8-B473-66147C068D07}">
      <dgm:prSet/>
      <dgm:spPr/>
      <dgm:t>
        <a:bodyPr/>
        <a:lstStyle/>
        <a:p>
          <a:endParaRPr lang="tr-TR"/>
        </a:p>
      </dgm:t>
    </dgm:pt>
    <dgm:pt modelId="{670D464B-7C82-40C3-9E1A-5FF2FD238A3A}">
      <dgm:prSet phldrT="[Metin]" custT="1"/>
      <dgm:spPr/>
      <dgm:t>
        <a:bodyPr/>
        <a:lstStyle/>
        <a:p>
          <a:r>
            <a:rPr lang="tr-TR" sz="800" b="1" i="0"/>
            <a:t>Fakülte Kurulu</a:t>
          </a:r>
        </a:p>
        <a:p>
          <a:r>
            <a:rPr lang="tr-TR" sz="600" b="1" i="0"/>
            <a:t> </a:t>
          </a:r>
          <a:r>
            <a:rPr lang="tr-TR" sz="800"/>
            <a:t>Başkan: Prof.Dr.Zekai METE  (Fakülte Dekanı)</a:t>
          </a:r>
        </a:p>
        <a:p>
          <a:r>
            <a:rPr lang="tr-TR" sz="800"/>
            <a:t>Prof. Üye: Prof. Dr. Feyzullah Temurtaş</a:t>
          </a:r>
        </a:p>
        <a:p>
          <a:r>
            <a:rPr lang="tr-TR" sz="800"/>
            <a:t>Prof. Üye: Prof. Dr. İbrahim Tümen</a:t>
          </a:r>
        </a:p>
        <a:p>
          <a:r>
            <a:rPr lang="tr-TR" sz="800"/>
            <a:t>Prof. Üye:Prof. Dr. Mehmet Tektaş </a:t>
          </a:r>
        </a:p>
        <a:p>
          <a:r>
            <a:rPr lang="tr-TR" sz="800"/>
            <a:t>Doçent Üye: Doçent Dr.İsmail Şahin    </a:t>
          </a:r>
        </a:p>
        <a:p>
          <a:r>
            <a:rPr lang="tr-TR" sz="800"/>
            <a:t>Doçent Üye: Doçent Dr.Celil aydın </a:t>
          </a:r>
        </a:p>
        <a:p>
          <a:r>
            <a:rPr lang="tr-TR" sz="800"/>
            <a:t>Dr.Öğr.Üyesi :Dr.Öğr.Üyesi Adnan</a:t>
          </a:r>
        </a:p>
        <a:p>
          <a:r>
            <a:rPr lang="tr-TR" sz="800"/>
            <a:t>Raportör: Mahir Çakmak</a:t>
          </a:r>
          <a:endParaRPr lang="tr-TR" sz="800" b="1" i="0"/>
        </a:p>
      </dgm:t>
    </dgm:pt>
    <dgm:pt modelId="{22486DEA-D56B-4942-972D-574D28B9346D}" type="parTrans" cxnId="{ECBE8ED5-6614-49C1-8EDC-28623445B92D}">
      <dgm:prSet/>
      <dgm:spPr/>
      <dgm:t>
        <a:bodyPr/>
        <a:lstStyle/>
        <a:p>
          <a:endParaRPr lang="tr-TR"/>
        </a:p>
      </dgm:t>
    </dgm:pt>
    <dgm:pt modelId="{50D610DB-040D-49E5-8AAC-E13C36EA3E3E}" type="sibTrans" cxnId="{ECBE8ED5-6614-49C1-8EDC-28623445B92D}">
      <dgm:prSet/>
      <dgm:spPr/>
      <dgm:t>
        <a:bodyPr/>
        <a:lstStyle/>
        <a:p>
          <a:endParaRPr lang="tr-TR"/>
        </a:p>
      </dgm:t>
    </dgm:pt>
    <dgm:pt modelId="{C222ECE5-7341-4B9D-9F2C-7553E0E40829}">
      <dgm:prSet phldrT="[Metin]" custT="1"/>
      <dgm:spPr/>
      <dgm:t>
        <a:bodyPr/>
        <a:lstStyle/>
        <a:p>
          <a:r>
            <a:rPr lang="tr-TR" sz="800" b="1" i="0"/>
            <a:t>Yönetim Kurulu</a:t>
          </a:r>
        </a:p>
        <a:p>
          <a:r>
            <a:rPr lang="tr-TR" sz="800"/>
            <a:t>Başkan: Prof.Dr.Zekai METE  (Fakülte Dekanı)</a:t>
          </a:r>
        </a:p>
        <a:p>
          <a:r>
            <a:rPr lang="tr-TR" sz="800"/>
            <a:t>Prof. Üye: Prof. Dr. Feyzullah Temurtaş</a:t>
          </a:r>
        </a:p>
        <a:p>
          <a:r>
            <a:rPr lang="tr-TR" sz="800"/>
            <a:t>Prof. Üye: Prof. Dr. İbrahim Tümen</a:t>
          </a:r>
        </a:p>
        <a:p>
          <a:r>
            <a:rPr lang="tr-TR" sz="800"/>
            <a:t>Prof. Üye:Prof. Dr. Mehmet Tektaş </a:t>
          </a:r>
        </a:p>
        <a:p>
          <a:r>
            <a:rPr lang="tr-TR" sz="800"/>
            <a:t>Doçent Üye: Doçent Dr.İsmail Şahin    </a:t>
          </a:r>
        </a:p>
        <a:p>
          <a:r>
            <a:rPr lang="tr-TR" sz="800"/>
            <a:t>Doçent Üye: Doçent Dr.Celil aydın </a:t>
          </a:r>
        </a:p>
        <a:p>
          <a:r>
            <a:rPr lang="tr-TR" sz="800"/>
            <a:t>Dr.Öğr.Üyesi :Dr.Öğr.Üyesi Adnan</a:t>
          </a:r>
        </a:p>
        <a:p>
          <a:r>
            <a:rPr lang="tr-TR" sz="800"/>
            <a:t>Türk Dili ve Edebiyatı Bölüm Başkanı: Dr.Öğr.Üyesi Adnan Uzun</a:t>
          </a:r>
        </a:p>
        <a:p>
          <a:r>
            <a:rPr lang="en-US" sz="800"/>
            <a:t>Tarih Bölüm Başkanı: Prof.Dr.Zekai METE</a:t>
          </a:r>
          <a:endParaRPr lang="tr-TR" sz="800"/>
        </a:p>
        <a:p>
          <a:r>
            <a:rPr lang="tr-TR" sz="800"/>
            <a:t>Psikoloji Bölüm Başkanı: Prof. Dr. Zekai METE</a:t>
          </a:r>
        </a:p>
        <a:p>
          <a:r>
            <a:rPr lang="tr-TR" sz="800"/>
            <a:t>Sanat Tarihi Bölüm Başkanı: Prof. Dr. Zekai METE</a:t>
          </a:r>
        </a:p>
        <a:p>
          <a:r>
            <a:rPr lang="en-US" sz="800"/>
            <a:t>Coğrafya Bölüm Başkanı: Prof. Dr. Zekai METE</a:t>
          </a:r>
          <a:endParaRPr lang="tr-TR" sz="800"/>
        </a:p>
        <a:p>
          <a:r>
            <a:rPr lang="tr-TR" sz="800"/>
            <a:t>Mütercim-Tercümanlık Bölüm Başkanı: Prof. Dr. Zekai METE</a:t>
          </a:r>
        </a:p>
        <a:p>
          <a:r>
            <a:rPr lang="tr-TR" sz="800"/>
            <a:t>Sosyoloji Bölüm Başkanı: Dr. Öğr. Üyesi Yalçın KAHYA</a:t>
          </a:r>
        </a:p>
        <a:p>
          <a:r>
            <a:rPr lang="tr-TR" sz="800"/>
            <a:t>Raportör: Mahir Çakmak</a:t>
          </a:r>
          <a:endParaRPr lang="tr-TR" sz="500" b="1" i="0"/>
        </a:p>
      </dgm:t>
    </dgm:pt>
    <dgm:pt modelId="{2D72300F-A5F9-4479-97C8-E32F4F1E2F1D}" type="parTrans" cxnId="{C9C19CB8-CBD5-48E6-9F20-D2BC5BC99C6E}">
      <dgm:prSet/>
      <dgm:spPr/>
      <dgm:t>
        <a:bodyPr/>
        <a:lstStyle/>
        <a:p>
          <a:endParaRPr lang="tr-TR"/>
        </a:p>
      </dgm:t>
    </dgm:pt>
    <dgm:pt modelId="{3D6AB752-5E4D-4A76-9582-CA28057C1BEB}" type="sibTrans" cxnId="{C9C19CB8-CBD5-48E6-9F20-D2BC5BC99C6E}">
      <dgm:prSet/>
      <dgm:spPr/>
      <dgm:t>
        <a:bodyPr/>
        <a:lstStyle/>
        <a:p>
          <a:endParaRPr lang="tr-TR"/>
        </a:p>
      </dgm:t>
    </dgm:pt>
    <dgm:pt modelId="{D47B4DF0-4F0C-41A0-B7B1-DA743BD19555}" type="pres">
      <dgm:prSet presAssocID="{47769361-9AFC-461E-8FCB-2559672F779F}" presName="hierChild1" presStyleCnt="0">
        <dgm:presLayoutVars>
          <dgm:chPref val="1"/>
          <dgm:dir/>
          <dgm:animOne val="branch"/>
          <dgm:animLvl val="lvl"/>
          <dgm:resizeHandles/>
        </dgm:presLayoutVars>
      </dgm:prSet>
      <dgm:spPr/>
      <dgm:t>
        <a:bodyPr/>
        <a:lstStyle/>
        <a:p>
          <a:endParaRPr lang="tr-TR"/>
        </a:p>
      </dgm:t>
    </dgm:pt>
    <dgm:pt modelId="{18A32BBC-728D-488B-95DB-4D3F8C43607B}" type="pres">
      <dgm:prSet presAssocID="{670D464B-7C82-40C3-9E1A-5FF2FD238A3A}" presName="hierRoot1" presStyleCnt="0"/>
      <dgm:spPr/>
    </dgm:pt>
    <dgm:pt modelId="{716AAFC4-FAAE-436D-B46A-749C2C312B88}" type="pres">
      <dgm:prSet presAssocID="{670D464B-7C82-40C3-9E1A-5FF2FD238A3A}" presName="composite" presStyleCnt="0"/>
      <dgm:spPr/>
    </dgm:pt>
    <dgm:pt modelId="{5B13F77A-8F8F-41AF-A12B-2278DEE61FEE}" type="pres">
      <dgm:prSet presAssocID="{670D464B-7C82-40C3-9E1A-5FF2FD238A3A}" presName="background" presStyleLbl="node0" presStyleIdx="0" presStyleCnt="3"/>
      <dgm:spPr/>
    </dgm:pt>
    <dgm:pt modelId="{87D17430-D1C5-4AE9-9ACE-EC0423EE3538}" type="pres">
      <dgm:prSet presAssocID="{670D464B-7C82-40C3-9E1A-5FF2FD238A3A}" presName="text" presStyleLbl="fgAcc0" presStyleIdx="0" presStyleCnt="3" custScaleX="573196" custScaleY="967105" custLinFactY="210348" custLinFactNeighborX="65571" custLinFactNeighborY="300000">
        <dgm:presLayoutVars>
          <dgm:chPref val="3"/>
        </dgm:presLayoutVars>
      </dgm:prSet>
      <dgm:spPr/>
      <dgm:t>
        <a:bodyPr/>
        <a:lstStyle/>
        <a:p>
          <a:endParaRPr lang="tr-TR"/>
        </a:p>
      </dgm:t>
    </dgm:pt>
    <dgm:pt modelId="{D5397700-3452-46B2-B099-6007BBE26E76}" type="pres">
      <dgm:prSet presAssocID="{670D464B-7C82-40C3-9E1A-5FF2FD238A3A}" presName="hierChild2" presStyleCnt="0"/>
      <dgm:spPr/>
    </dgm:pt>
    <dgm:pt modelId="{A99B7871-02AA-44C8-B373-99C8AF7D80D1}" type="pres">
      <dgm:prSet presAssocID="{F21A4FFD-1F5C-4F02-97F3-7697848CB05F}" presName="hierRoot1" presStyleCnt="0"/>
      <dgm:spPr/>
      <dgm:t>
        <a:bodyPr/>
        <a:lstStyle/>
        <a:p>
          <a:endParaRPr lang="tr-TR"/>
        </a:p>
      </dgm:t>
    </dgm:pt>
    <dgm:pt modelId="{9EFD0355-0D40-447B-9514-5FEF6A37A9B6}" type="pres">
      <dgm:prSet presAssocID="{F21A4FFD-1F5C-4F02-97F3-7697848CB05F}" presName="composite" presStyleCnt="0"/>
      <dgm:spPr/>
      <dgm:t>
        <a:bodyPr/>
        <a:lstStyle/>
        <a:p>
          <a:endParaRPr lang="tr-TR"/>
        </a:p>
      </dgm:t>
    </dgm:pt>
    <dgm:pt modelId="{ABB87CE3-086D-4C8E-BA58-8046F0C48200}" type="pres">
      <dgm:prSet presAssocID="{F21A4FFD-1F5C-4F02-97F3-7697848CB05F}" presName="background" presStyleLbl="node0" presStyleIdx="1" presStyleCnt="3"/>
      <dgm:spPr/>
      <dgm:t>
        <a:bodyPr/>
        <a:lstStyle/>
        <a:p>
          <a:endParaRPr lang="tr-TR"/>
        </a:p>
      </dgm:t>
    </dgm:pt>
    <dgm:pt modelId="{BBDA7C04-4A11-476B-881C-3D1A5A8BE98B}" type="pres">
      <dgm:prSet presAssocID="{F21A4FFD-1F5C-4F02-97F3-7697848CB05F}" presName="text" presStyleLbl="fgAcc0" presStyleIdx="1" presStyleCnt="3" custScaleX="740294" custScaleY="171434" custLinFactY="-145066" custLinFactNeighborX="53456" custLinFactNeighborY="-200000">
        <dgm:presLayoutVars>
          <dgm:chPref val="3"/>
        </dgm:presLayoutVars>
      </dgm:prSet>
      <dgm:spPr/>
      <dgm:t>
        <a:bodyPr/>
        <a:lstStyle/>
        <a:p>
          <a:endParaRPr lang="tr-TR"/>
        </a:p>
      </dgm:t>
    </dgm:pt>
    <dgm:pt modelId="{99B1AA93-3152-466E-83E8-FDDDE7238711}" type="pres">
      <dgm:prSet presAssocID="{F21A4FFD-1F5C-4F02-97F3-7697848CB05F}" presName="hierChild2" presStyleCnt="0"/>
      <dgm:spPr/>
      <dgm:t>
        <a:bodyPr/>
        <a:lstStyle/>
        <a:p>
          <a:endParaRPr lang="tr-TR"/>
        </a:p>
      </dgm:t>
    </dgm:pt>
    <dgm:pt modelId="{5FF24EB7-3F6A-4197-9EFC-458AFBFF608C}" type="pres">
      <dgm:prSet presAssocID="{0CBBD67F-221B-4A0A-8237-98963D1E94DB}" presName="Name10" presStyleLbl="parChTrans1D2" presStyleIdx="0" presStyleCnt="2"/>
      <dgm:spPr/>
      <dgm:t>
        <a:bodyPr/>
        <a:lstStyle/>
        <a:p>
          <a:endParaRPr lang="tr-TR"/>
        </a:p>
      </dgm:t>
    </dgm:pt>
    <dgm:pt modelId="{A07E8499-217C-4FD4-B3BD-BA253CDAB965}" type="pres">
      <dgm:prSet presAssocID="{9A4CD8FE-C211-4EE2-AC31-DD4CBB0A4598}" presName="hierRoot2" presStyleCnt="0"/>
      <dgm:spPr/>
      <dgm:t>
        <a:bodyPr/>
        <a:lstStyle/>
        <a:p>
          <a:endParaRPr lang="tr-TR"/>
        </a:p>
      </dgm:t>
    </dgm:pt>
    <dgm:pt modelId="{E5D91EE2-C608-4FBC-8172-7CEAB5BAFCD1}" type="pres">
      <dgm:prSet presAssocID="{9A4CD8FE-C211-4EE2-AC31-DD4CBB0A4598}" presName="composite2" presStyleCnt="0"/>
      <dgm:spPr/>
      <dgm:t>
        <a:bodyPr/>
        <a:lstStyle/>
        <a:p>
          <a:endParaRPr lang="tr-TR"/>
        </a:p>
      </dgm:t>
    </dgm:pt>
    <dgm:pt modelId="{97E61CE9-340B-4CE6-BE60-904894AA83F5}" type="pres">
      <dgm:prSet presAssocID="{9A4CD8FE-C211-4EE2-AC31-DD4CBB0A4598}" presName="background2" presStyleLbl="node2" presStyleIdx="0" presStyleCnt="2"/>
      <dgm:spPr/>
      <dgm:t>
        <a:bodyPr/>
        <a:lstStyle/>
        <a:p>
          <a:endParaRPr lang="tr-TR"/>
        </a:p>
      </dgm:t>
    </dgm:pt>
    <dgm:pt modelId="{118B2A59-1717-4DFB-B40C-2967B19B5617}" type="pres">
      <dgm:prSet presAssocID="{9A4CD8FE-C211-4EE2-AC31-DD4CBB0A4598}" presName="text2" presStyleLbl="fgAcc2" presStyleIdx="0" presStyleCnt="2" custScaleX="353311" custScaleY="163809" custLinFactX="-100000" custLinFactY="-113657" custLinFactNeighborX="-171357" custLinFactNeighborY="-200000">
        <dgm:presLayoutVars>
          <dgm:chPref val="3"/>
        </dgm:presLayoutVars>
      </dgm:prSet>
      <dgm:spPr/>
      <dgm:t>
        <a:bodyPr/>
        <a:lstStyle/>
        <a:p>
          <a:endParaRPr lang="tr-TR"/>
        </a:p>
      </dgm:t>
    </dgm:pt>
    <dgm:pt modelId="{5982FFA6-715C-4219-8264-4DA60C8D9639}" type="pres">
      <dgm:prSet presAssocID="{9A4CD8FE-C211-4EE2-AC31-DD4CBB0A4598}" presName="hierChild3" presStyleCnt="0"/>
      <dgm:spPr/>
      <dgm:t>
        <a:bodyPr/>
        <a:lstStyle/>
        <a:p>
          <a:endParaRPr lang="tr-TR"/>
        </a:p>
      </dgm:t>
    </dgm:pt>
    <dgm:pt modelId="{01D5FE99-F49A-40E3-AA35-C5112D83CACD}" type="pres">
      <dgm:prSet presAssocID="{3B2F6E7B-BA68-43C6-A731-A7C5746708D4}" presName="Name17" presStyleLbl="parChTrans1D3" presStyleIdx="0" presStyleCnt="6"/>
      <dgm:spPr/>
      <dgm:t>
        <a:bodyPr/>
        <a:lstStyle/>
        <a:p>
          <a:endParaRPr lang="tr-TR"/>
        </a:p>
      </dgm:t>
    </dgm:pt>
    <dgm:pt modelId="{ACFD15DB-D517-4FFA-904A-C6D7E11ECEDE}" type="pres">
      <dgm:prSet presAssocID="{5C665F3E-B32B-4BD5-A54C-7EDFA909A57C}" presName="hierRoot3" presStyleCnt="0"/>
      <dgm:spPr/>
      <dgm:t>
        <a:bodyPr/>
        <a:lstStyle/>
        <a:p>
          <a:endParaRPr lang="tr-TR"/>
        </a:p>
      </dgm:t>
    </dgm:pt>
    <dgm:pt modelId="{A3382B8C-1BFC-4C35-8B3B-A4BA509D83EB}" type="pres">
      <dgm:prSet presAssocID="{5C665F3E-B32B-4BD5-A54C-7EDFA909A57C}" presName="composite3" presStyleCnt="0"/>
      <dgm:spPr/>
      <dgm:t>
        <a:bodyPr/>
        <a:lstStyle/>
        <a:p>
          <a:endParaRPr lang="tr-TR"/>
        </a:p>
      </dgm:t>
    </dgm:pt>
    <dgm:pt modelId="{DC9F205E-12D7-4A68-9731-58CF1F3D2448}" type="pres">
      <dgm:prSet presAssocID="{5C665F3E-B32B-4BD5-A54C-7EDFA909A57C}" presName="background3" presStyleLbl="node3" presStyleIdx="0" presStyleCnt="6"/>
      <dgm:spPr/>
      <dgm:t>
        <a:bodyPr/>
        <a:lstStyle/>
        <a:p>
          <a:endParaRPr lang="tr-TR"/>
        </a:p>
      </dgm:t>
    </dgm:pt>
    <dgm:pt modelId="{25DEC3AC-5AF5-4AB3-97D3-496E1A723623}" type="pres">
      <dgm:prSet presAssocID="{5C665F3E-B32B-4BD5-A54C-7EDFA909A57C}" presName="text3" presStyleLbl="fgAcc3" presStyleIdx="0" presStyleCnt="6" custScaleX="187445" custLinFactX="-100000" custLinFactY="-100000" custLinFactNeighborX="-171676" custLinFactNeighborY="-103113">
        <dgm:presLayoutVars>
          <dgm:chPref val="3"/>
        </dgm:presLayoutVars>
      </dgm:prSet>
      <dgm:spPr/>
      <dgm:t>
        <a:bodyPr/>
        <a:lstStyle/>
        <a:p>
          <a:endParaRPr lang="tr-TR"/>
        </a:p>
      </dgm:t>
    </dgm:pt>
    <dgm:pt modelId="{D1585241-BDE0-4809-B9DC-AFB18373AEA4}" type="pres">
      <dgm:prSet presAssocID="{5C665F3E-B32B-4BD5-A54C-7EDFA909A57C}" presName="hierChild4" presStyleCnt="0"/>
      <dgm:spPr/>
      <dgm:t>
        <a:bodyPr/>
        <a:lstStyle/>
        <a:p>
          <a:endParaRPr lang="tr-TR"/>
        </a:p>
      </dgm:t>
    </dgm:pt>
    <dgm:pt modelId="{9ABC7FFC-2E7E-43DD-9E05-BBFBC500B06A}" type="pres">
      <dgm:prSet presAssocID="{B8F260E0-70C9-47BD-84E2-5439351F8785}" presName="Name10" presStyleLbl="parChTrans1D2" presStyleIdx="1" presStyleCnt="2"/>
      <dgm:spPr/>
      <dgm:t>
        <a:bodyPr/>
        <a:lstStyle/>
        <a:p>
          <a:endParaRPr lang="tr-TR"/>
        </a:p>
      </dgm:t>
    </dgm:pt>
    <dgm:pt modelId="{5E23DC1B-3F23-49ED-92ED-A9FF73BD4736}" type="pres">
      <dgm:prSet presAssocID="{77A11446-0642-4D40-8E5B-94359096A86C}" presName="hierRoot2" presStyleCnt="0"/>
      <dgm:spPr/>
      <dgm:t>
        <a:bodyPr/>
        <a:lstStyle/>
        <a:p>
          <a:endParaRPr lang="tr-TR"/>
        </a:p>
      </dgm:t>
    </dgm:pt>
    <dgm:pt modelId="{6B8ED4C1-E50B-4FE5-A8DC-BFBC88942AAA}" type="pres">
      <dgm:prSet presAssocID="{77A11446-0642-4D40-8E5B-94359096A86C}" presName="composite2" presStyleCnt="0"/>
      <dgm:spPr/>
      <dgm:t>
        <a:bodyPr/>
        <a:lstStyle/>
        <a:p>
          <a:endParaRPr lang="tr-TR"/>
        </a:p>
      </dgm:t>
    </dgm:pt>
    <dgm:pt modelId="{9C9F64DB-F45C-4E02-94A2-FA2F38DA9415}" type="pres">
      <dgm:prSet presAssocID="{77A11446-0642-4D40-8E5B-94359096A86C}" presName="background2" presStyleLbl="node2" presStyleIdx="1" presStyleCnt="2"/>
      <dgm:spPr/>
      <dgm:t>
        <a:bodyPr/>
        <a:lstStyle/>
        <a:p>
          <a:endParaRPr lang="tr-TR"/>
        </a:p>
      </dgm:t>
    </dgm:pt>
    <dgm:pt modelId="{08A5D07E-66F1-4A1F-B64C-9AA28E9DC1B8}" type="pres">
      <dgm:prSet presAssocID="{77A11446-0642-4D40-8E5B-94359096A86C}" presName="text2" presStyleLbl="fgAcc2" presStyleIdx="1" presStyleCnt="2" custScaleX="484888" custScaleY="141511" custLinFactX="100000" custLinFactY="-111633" custLinFactNeighborX="112011" custLinFactNeighborY="-200000">
        <dgm:presLayoutVars>
          <dgm:chPref val="3"/>
        </dgm:presLayoutVars>
      </dgm:prSet>
      <dgm:spPr/>
      <dgm:t>
        <a:bodyPr/>
        <a:lstStyle/>
        <a:p>
          <a:endParaRPr lang="tr-TR"/>
        </a:p>
      </dgm:t>
    </dgm:pt>
    <dgm:pt modelId="{393F99EE-AD7E-461B-9F65-12D1C6DF0344}" type="pres">
      <dgm:prSet presAssocID="{77A11446-0642-4D40-8E5B-94359096A86C}" presName="hierChild3" presStyleCnt="0"/>
      <dgm:spPr/>
      <dgm:t>
        <a:bodyPr/>
        <a:lstStyle/>
        <a:p>
          <a:endParaRPr lang="tr-TR"/>
        </a:p>
      </dgm:t>
    </dgm:pt>
    <dgm:pt modelId="{240B39E8-8A59-4A9C-8C24-6D58A8EF3C59}" type="pres">
      <dgm:prSet presAssocID="{06463F66-F47D-41FA-83F9-DC622425FA2F}" presName="Name17" presStyleLbl="parChTrans1D3" presStyleIdx="1" presStyleCnt="6"/>
      <dgm:spPr/>
      <dgm:t>
        <a:bodyPr/>
        <a:lstStyle/>
        <a:p>
          <a:endParaRPr lang="tr-TR"/>
        </a:p>
      </dgm:t>
    </dgm:pt>
    <dgm:pt modelId="{58D1BC46-F21E-446F-8929-E1C17C8C1EB3}" type="pres">
      <dgm:prSet presAssocID="{87B4FA2D-3BFB-4444-A548-5B1AAF292F7A}" presName="hierRoot3" presStyleCnt="0"/>
      <dgm:spPr/>
      <dgm:t>
        <a:bodyPr/>
        <a:lstStyle/>
        <a:p>
          <a:endParaRPr lang="tr-TR"/>
        </a:p>
      </dgm:t>
    </dgm:pt>
    <dgm:pt modelId="{7DA97739-E0C9-4D79-BDF1-DA42190FCDF5}" type="pres">
      <dgm:prSet presAssocID="{87B4FA2D-3BFB-4444-A548-5B1AAF292F7A}" presName="composite3" presStyleCnt="0"/>
      <dgm:spPr/>
      <dgm:t>
        <a:bodyPr/>
        <a:lstStyle/>
        <a:p>
          <a:endParaRPr lang="tr-TR"/>
        </a:p>
      </dgm:t>
    </dgm:pt>
    <dgm:pt modelId="{60B3286F-E29C-4444-BDCD-7D387B9F4661}" type="pres">
      <dgm:prSet presAssocID="{87B4FA2D-3BFB-4444-A548-5B1AAF292F7A}" presName="background3" presStyleLbl="node3" presStyleIdx="1" presStyleCnt="6"/>
      <dgm:spPr/>
      <dgm:t>
        <a:bodyPr/>
        <a:lstStyle/>
        <a:p>
          <a:endParaRPr lang="tr-TR"/>
        </a:p>
      </dgm:t>
    </dgm:pt>
    <dgm:pt modelId="{6BBD999D-24B6-447B-BE13-DB5060B9831D}" type="pres">
      <dgm:prSet presAssocID="{87B4FA2D-3BFB-4444-A548-5B1AAF292F7A}" presName="text3" presStyleLbl="fgAcc3" presStyleIdx="1" presStyleCnt="6" custScaleX="163904" custScaleY="197084" custLinFactY="-100000" custLinFactNeighborX="28081" custLinFactNeighborY="-119214">
        <dgm:presLayoutVars>
          <dgm:chPref val="3"/>
        </dgm:presLayoutVars>
      </dgm:prSet>
      <dgm:spPr/>
      <dgm:t>
        <a:bodyPr/>
        <a:lstStyle/>
        <a:p>
          <a:endParaRPr lang="tr-TR"/>
        </a:p>
      </dgm:t>
    </dgm:pt>
    <dgm:pt modelId="{99C9D25F-A8D0-4325-A3EE-37548ABA4C10}" type="pres">
      <dgm:prSet presAssocID="{87B4FA2D-3BFB-4444-A548-5B1AAF292F7A}" presName="hierChild4" presStyleCnt="0"/>
      <dgm:spPr/>
      <dgm:t>
        <a:bodyPr/>
        <a:lstStyle/>
        <a:p>
          <a:endParaRPr lang="tr-TR"/>
        </a:p>
      </dgm:t>
    </dgm:pt>
    <dgm:pt modelId="{B9C4F0FE-A01B-4DA0-B305-5341525C37AB}" type="pres">
      <dgm:prSet presAssocID="{E55EF5E2-E2AB-43E2-A0E8-8B5770247797}" presName="Name17" presStyleLbl="parChTrans1D3" presStyleIdx="2" presStyleCnt="6"/>
      <dgm:spPr/>
      <dgm:t>
        <a:bodyPr/>
        <a:lstStyle/>
        <a:p>
          <a:endParaRPr lang="tr-TR"/>
        </a:p>
      </dgm:t>
    </dgm:pt>
    <dgm:pt modelId="{02C8F484-81BF-4A8A-B114-62E1E15EE878}" type="pres">
      <dgm:prSet presAssocID="{A014D027-A4FB-48B8-88C4-445274616580}" presName="hierRoot3" presStyleCnt="0"/>
      <dgm:spPr/>
      <dgm:t>
        <a:bodyPr/>
        <a:lstStyle/>
        <a:p>
          <a:endParaRPr lang="tr-TR"/>
        </a:p>
      </dgm:t>
    </dgm:pt>
    <dgm:pt modelId="{A5889FFD-B4BA-44E1-AC83-7B62DCA7588F}" type="pres">
      <dgm:prSet presAssocID="{A014D027-A4FB-48B8-88C4-445274616580}" presName="composite3" presStyleCnt="0"/>
      <dgm:spPr/>
      <dgm:t>
        <a:bodyPr/>
        <a:lstStyle/>
        <a:p>
          <a:endParaRPr lang="tr-TR"/>
        </a:p>
      </dgm:t>
    </dgm:pt>
    <dgm:pt modelId="{00B63EA2-EBCE-40A6-91BD-B5AB770F80BB}" type="pres">
      <dgm:prSet presAssocID="{A014D027-A4FB-48B8-88C4-445274616580}" presName="background3" presStyleLbl="node3" presStyleIdx="2" presStyleCnt="6"/>
      <dgm:spPr/>
      <dgm:t>
        <a:bodyPr/>
        <a:lstStyle/>
        <a:p>
          <a:endParaRPr lang="tr-TR"/>
        </a:p>
      </dgm:t>
    </dgm:pt>
    <dgm:pt modelId="{14BDBB0F-E2A6-4A37-8221-9B662028D015}" type="pres">
      <dgm:prSet presAssocID="{A014D027-A4FB-48B8-88C4-445274616580}" presName="text3" presStyleLbl="fgAcc3" presStyleIdx="2" presStyleCnt="6" custScaleX="129430" custScaleY="152267" custLinFactY="-100000" custLinFactNeighborX="28081" custLinFactNeighborY="-119214">
        <dgm:presLayoutVars>
          <dgm:chPref val="3"/>
        </dgm:presLayoutVars>
      </dgm:prSet>
      <dgm:spPr/>
      <dgm:t>
        <a:bodyPr/>
        <a:lstStyle/>
        <a:p>
          <a:endParaRPr lang="tr-TR"/>
        </a:p>
      </dgm:t>
    </dgm:pt>
    <dgm:pt modelId="{85AC028B-863C-4909-9E7B-8A53AD418F21}" type="pres">
      <dgm:prSet presAssocID="{A014D027-A4FB-48B8-88C4-445274616580}" presName="hierChild4" presStyleCnt="0"/>
      <dgm:spPr/>
      <dgm:t>
        <a:bodyPr/>
        <a:lstStyle/>
        <a:p>
          <a:endParaRPr lang="tr-TR"/>
        </a:p>
      </dgm:t>
    </dgm:pt>
    <dgm:pt modelId="{4E31EA69-AA34-4DC6-AB75-51D61B5FAF35}" type="pres">
      <dgm:prSet presAssocID="{753DC79B-0818-45BD-B9C7-9B13D7489D3A}" presName="Name17" presStyleLbl="parChTrans1D3" presStyleIdx="3" presStyleCnt="6"/>
      <dgm:spPr/>
      <dgm:t>
        <a:bodyPr/>
        <a:lstStyle/>
        <a:p>
          <a:endParaRPr lang="tr-TR"/>
        </a:p>
      </dgm:t>
    </dgm:pt>
    <dgm:pt modelId="{991C09D1-0ECB-49FF-B142-F3A7E614A8D9}" type="pres">
      <dgm:prSet presAssocID="{5BDF28B5-067F-40AA-8B77-15505DF30E69}" presName="hierRoot3" presStyleCnt="0"/>
      <dgm:spPr/>
      <dgm:t>
        <a:bodyPr/>
        <a:lstStyle/>
        <a:p>
          <a:endParaRPr lang="tr-TR"/>
        </a:p>
      </dgm:t>
    </dgm:pt>
    <dgm:pt modelId="{854CEC0E-9510-45CD-8D6E-A13771E59B30}" type="pres">
      <dgm:prSet presAssocID="{5BDF28B5-067F-40AA-8B77-15505DF30E69}" presName="composite3" presStyleCnt="0"/>
      <dgm:spPr/>
      <dgm:t>
        <a:bodyPr/>
        <a:lstStyle/>
        <a:p>
          <a:endParaRPr lang="tr-TR"/>
        </a:p>
      </dgm:t>
    </dgm:pt>
    <dgm:pt modelId="{447A6DB1-9EDD-4202-B7CE-2551FCCFEF00}" type="pres">
      <dgm:prSet presAssocID="{5BDF28B5-067F-40AA-8B77-15505DF30E69}" presName="background3" presStyleLbl="node3" presStyleIdx="3" presStyleCnt="6"/>
      <dgm:spPr/>
      <dgm:t>
        <a:bodyPr/>
        <a:lstStyle/>
        <a:p>
          <a:endParaRPr lang="tr-TR"/>
        </a:p>
      </dgm:t>
    </dgm:pt>
    <dgm:pt modelId="{DF3FA70C-B1D4-4444-B35A-37E99AEB44E9}" type="pres">
      <dgm:prSet presAssocID="{5BDF28B5-067F-40AA-8B77-15505DF30E69}" presName="text3" presStyleLbl="fgAcc3" presStyleIdx="3" presStyleCnt="6" custScaleY="135375" custLinFactY="-100000" custLinFactNeighborX="28081" custLinFactNeighborY="-119214">
        <dgm:presLayoutVars>
          <dgm:chPref val="3"/>
        </dgm:presLayoutVars>
      </dgm:prSet>
      <dgm:spPr/>
      <dgm:t>
        <a:bodyPr/>
        <a:lstStyle/>
        <a:p>
          <a:endParaRPr lang="tr-TR"/>
        </a:p>
      </dgm:t>
    </dgm:pt>
    <dgm:pt modelId="{D3E4F68A-E7A2-4172-8656-D3DB368B07CE}" type="pres">
      <dgm:prSet presAssocID="{5BDF28B5-067F-40AA-8B77-15505DF30E69}" presName="hierChild4" presStyleCnt="0"/>
      <dgm:spPr/>
      <dgm:t>
        <a:bodyPr/>
        <a:lstStyle/>
        <a:p>
          <a:endParaRPr lang="tr-TR"/>
        </a:p>
      </dgm:t>
    </dgm:pt>
    <dgm:pt modelId="{66E6815A-6B3B-451A-8440-95D31135580F}" type="pres">
      <dgm:prSet presAssocID="{7C7AB6DD-E64B-4C81-9D1E-6450DF923D44}" presName="Name17" presStyleLbl="parChTrans1D3" presStyleIdx="4" presStyleCnt="6"/>
      <dgm:spPr/>
      <dgm:t>
        <a:bodyPr/>
        <a:lstStyle/>
        <a:p>
          <a:endParaRPr lang="tr-TR"/>
        </a:p>
      </dgm:t>
    </dgm:pt>
    <dgm:pt modelId="{5438FB4B-243F-4634-8DAD-D66B82CD57A4}" type="pres">
      <dgm:prSet presAssocID="{8C6CBEC2-D433-4B8F-8184-C2F28F35D366}" presName="hierRoot3" presStyleCnt="0"/>
      <dgm:spPr/>
      <dgm:t>
        <a:bodyPr/>
        <a:lstStyle/>
        <a:p>
          <a:endParaRPr lang="tr-TR"/>
        </a:p>
      </dgm:t>
    </dgm:pt>
    <dgm:pt modelId="{061E5D51-70AB-411B-BEAD-E514E5822A70}" type="pres">
      <dgm:prSet presAssocID="{8C6CBEC2-D433-4B8F-8184-C2F28F35D366}" presName="composite3" presStyleCnt="0"/>
      <dgm:spPr/>
      <dgm:t>
        <a:bodyPr/>
        <a:lstStyle/>
        <a:p>
          <a:endParaRPr lang="tr-TR"/>
        </a:p>
      </dgm:t>
    </dgm:pt>
    <dgm:pt modelId="{78FBC637-EA18-42CD-8DE4-FDE50FE2F038}" type="pres">
      <dgm:prSet presAssocID="{8C6CBEC2-D433-4B8F-8184-C2F28F35D366}" presName="background3" presStyleLbl="node3" presStyleIdx="4" presStyleCnt="6"/>
      <dgm:spPr/>
      <dgm:t>
        <a:bodyPr/>
        <a:lstStyle/>
        <a:p>
          <a:endParaRPr lang="tr-TR"/>
        </a:p>
      </dgm:t>
    </dgm:pt>
    <dgm:pt modelId="{705D0ACE-293C-4BA7-BD02-5C8CABDA3390}" type="pres">
      <dgm:prSet presAssocID="{8C6CBEC2-D433-4B8F-8184-C2F28F35D366}" presName="text3" presStyleLbl="fgAcc3" presStyleIdx="4" presStyleCnt="6" custLinFactY="-100000" custLinFactNeighborX="28081" custLinFactNeighborY="-119214">
        <dgm:presLayoutVars>
          <dgm:chPref val="3"/>
        </dgm:presLayoutVars>
      </dgm:prSet>
      <dgm:spPr/>
      <dgm:t>
        <a:bodyPr/>
        <a:lstStyle/>
        <a:p>
          <a:endParaRPr lang="tr-TR"/>
        </a:p>
      </dgm:t>
    </dgm:pt>
    <dgm:pt modelId="{8961294E-E641-489B-8966-0F6999F67B73}" type="pres">
      <dgm:prSet presAssocID="{8C6CBEC2-D433-4B8F-8184-C2F28F35D366}" presName="hierChild4" presStyleCnt="0"/>
      <dgm:spPr/>
      <dgm:t>
        <a:bodyPr/>
        <a:lstStyle/>
        <a:p>
          <a:endParaRPr lang="tr-TR"/>
        </a:p>
      </dgm:t>
    </dgm:pt>
    <dgm:pt modelId="{AF431AE5-8422-4AC6-8745-2B251B92FA56}" type="pres">
      <dgm:prSet presAssocID="{8959D9BF-E6CB-4351-9924-8478692AB808}" presName="Name17" presStyleLbl="parChTrans1D3" presStyleIdx="5" presStyleCnt="6"/>
      <dgm:spPr/>
      <dgm:t>
        <a:bodyPr/>
        <a:lstStyle/>
        <a:p>
          <a:endParaRPr lang="tr-TR"/>
        </a:p>
      </dgm:t>
    </dgm:pt>
    <dgm:pt modelId="{A24D180D-7FEE-498A-B66B-4DB80D1AAF06}" type="pres">
      <dgm:prSet presAssocID="{C27C6F73-1B13-4D4B-9015-A69A333F6680}" presName="hierRoot3" presStyleCnt="0"/>
      <dgm:spPr/>
      <dgm:t>
        <a:bodyPr/>
        <a:lstStyle/>
        <a:p>
          <a:endParaRPr lang="tr-TR"/>
        </a:p>
      </dgm:t>
    </dgm:pt>
    <dgm:pt modelId="{F491C492-CA74-498F-8F32-B74E5469E15E}" type="pres">
      <dgm:prSet presAssocID="{C27C6F73-1B13-4D4B-9015-A69A333F6680}" presName="composite3" presStyleCnt="0"/>
      <dgm:spPr/>
      <dgm:t>
        <a:bodyPr/>
        <a:lstStyle/>
        <a:p>
          <a:endParaRPr lang="tr-TR"/>
        </a:p>
      </dgm:t>
    </dgm:pt>
    <dgm:pt modelId="{BB78E39F-731E-425A-894C-A098C8D5C935}" type="pres">
      <dgm:prSet presAssocID="{C27C6F73-1B13-4D4B-9015-A69A333F6680}" presName="background3" presStyleLbl="node3" presStyleIdx="5" presStyleCnt="6"/>
      <dgm:spPr/>
      <dgm:t>
        <a:bodyPr/>
        <a:lstStyle/>
        <a:p>
          <a:endParaRPr lang="tr-TR"/>
        </a:p>
      </dgm:t>
    </dgm:pt>
    <dgm:pt modelId="{CF5E1357-88B5-4408-B5C3-48764A1B1E29}" type="pres">
      <dgm:prSet presAssocID="{C27C6F73-1B13-4D4B-9015-A69A333F6680}" presName="text3" presStyleLbl="fgAcc3" presStyleIdx="5" presStyleCnt="6" custScaleX="173485" custLinFactY="-100000" custLinFactNeighborX="37180" custLinFactNeighborY="-119320">
        <dgm:presLayoutVars>
          <dgm:chPref val="3"/>
        </dgm:presLayoutVars>
      </dgm:prSet>
      <dgm:spPr/>
      <dgm:t>
        <a:bodyPr/>
        <a:lstStyle/>
        <a:p>
          <a:endParaRPr lang="tr-TR"/>
        </a:p>
      </dgm:t>
    </dgm:pt>
    <dgm:pt modelId="{ADBDC0E0-3C0C-4B2C-8700-9CADB2425251}" type="pres">
      <dgm:prSet presAssocID="{C27C6F73-1B13-4D4B-9015-A69A333F6680}" presName="hierChild4" presStyleCnt="0"/>
      <dgm:spPr/>
      <dgm:t>
        <a:bodyPr/>
        <a:lstStyle/>
        <a:p>
          <a:endParaRPr lang="tr-TR"/>
        </a:p>
      </dgm:t>
    </dgm:pt>
    <dgm:pt modelId="{3CDCB77B-0874-4E30-AB17-8D1EF1582002}" type="pres">
      <dgm:prSet presAssocID="{C222ECE5-7341-4B9D-9F2C-7553E0E40829}" presName="hierRoot1" presStyleCnt="0"/>
      <dgm:spPr/>
    </dgm:pt>
    <dgm:pt modelId="{2FD56B76-DD60-4511-A19C-075F9006F9D2}" type="pres">
      <dgm:prSet presAssocID="{C222ECE5-7341-4B9D-9F2C-7553E0E40829}" presName="composite" presStyleCnt="0"/>
      <dgm:spPr/>
    </dgm:pt>
    <dgm:pt modelId="{FABFF3A5-DBC4-4E7F-B964-63B459CE8244}" type="pres">
      <dgm:prSet presAssocID="{C222ECE5-7341-4B9D-9F2C-7553E0E40829}" presName="background" presStyleLbl="node0" presStyleIdx="2" presStyleCnt="3"/>
      <dgm:spPr/>
    </dgm:pt>
    <dgm:pt modelId="{447D89C0-83E7-4E6D-A806-5D436869DE96}" type="pres">
      <dgm:prSet presAssocID="{C222ECE5-7341-4B9D-9F2C-7553E0E40829}" presName="text" presStyleLbl="fgAcc0" presStyleIdx="2" presStyleCnt="3" custScaleX="619792" custScaleY="1219749" custLinFactY="208129" custLinFactNeighborX="-24054" custLinFactNeighborY="300000">
        <dgm:presLayoutVars>
          <dgm:chPref val="3"/>
        </dgm:presLayoutVars>
      </dgm:prSet>
      <dgm:spPr/>
      <dgm:t>
        <a:bodyPr/>
        <a:lstStyle/>
        <a:p>
          <a:endParaRPr lang="tr-TR"/>
        </a:p>
      </dgm:t>
    </dgm:pt>
    <dgm:pt modelId="{854C056C-72C8-4ECF-8067-8A8FD17CBB9E}" type="pres">
      <dgm:prSet presAssocID="{C222ECE5-7341-4B9D-9F2C-7553E0E40829}" presName="hierChild2" presStyleCnt="0"/>
      <dgm:spPr/>
    </dgm:pt>
  </dgm:ptLst>
  <dgm:cxnLst>
    <dgm:cxn modelId="{3E42DE1C-897F-43DF-901A-E2C5305E7C0A}" type="presOf" srcId="{C222ECE5-7341-4B9D-9F2C-7553E0E40829}" destId="{447D89C0-83E7-4E6D-A806-5D436869DE96}" srcOrd="0" destOrd="0" presId="urn:microsoft.com/office/officeart/2005/8/layout/hierarchy1"/>
    <dgm:cxn modelId="{4B84D6AE-7A69-4C65-A407-8ACAB61FB456}" type="presOf" srcId="{F21A4FFD-1F5C-4F02-97F3-7697848CB05F}" destId="{BBDA7C04-4A11-476B-881C-3D1A5A8BE98B}" srcOrd="0" destOrd="0" presId="urn:microsoft.com/office/officeart/2005/8/layout/hierarchy1"/>
    <dgm:cxn modelId="{A44A5920-ACFE-4BEA-900B-DD9471C5B418}" type="presOf" srcId="{47769361-9AFC-461E-8FCB-2559672F779F}" destId="{D47B4DF0-4F0C-41A0-B7B1-DA743BD19555}" srcOrd="0" destOrd="0" presId="urn:microsoft.com/office/officeart/2005/8/layout/hierarchy1"/>
    <dgm:cxn modelId="{BC5D2756-6CF7-4F7B-B250-1C3DFEF5BAE1}" type="presOf" srcId="{7C7AB6DD-E64B-4C81-9D1E-6450DF923D44}" destId="{66E6815A-6B3B-451A-8440-95D31135580F}" srcOrd="0" destOrd="0" presId="urn:microsoft.com/office/officeart/2005/8/layout/hierarchy1"/>
    <dgm:cxn modelId="{CFB7F451-EB3B-440A-92B6-252CDC522FD5}" srcId="{77A11446-0642-4D40-8E5B-94359096A86C}" destId="{C27C6F73-1B13-4D4B-9015-A69A333F6680}" srcOrd="4" destOrd="0" parTransId="{8959D9BF-E6CB-4351-9924-8478692AB808}" sibTransId="{BD5A339C-75DA-49B0-85E6-DC0BDBE4B27C}"/>
    <dgm:cxn modelId="{5987F99D-A836-4C10-BAA7-5BEA23A601B0}" type="presOf" srcId="{5C665F3E-B32B-4BD5-A54C-7EDFA909A57C}" destId="{25DEC3AC-5AF5-4AB3-97D3-496E1A723623}" srcOrd="0" destOrd="0" presId="urn:microsoft.com/office/officeart/2005/8/layout/hierarchy1"/>
    <dgm:cxn modelId="{E7669F68-D4C6-451E-AF79-8F63A888F777}" type="presOf" srcId="{753DC79B-0818-45BD-B9C7-9B13D7489D3A}" destId="{4E31EA69-AA34-4DC6-AB75-51D61B5FAF35}" srcOrd="0" destOrd="0" presId="urn:microsoft.com/office/officeart/2005/8/layout/hierarchy1"/>
    <dgm:cxn modelId="{708C8162-4D13-46B6-9D10-4B477C8E7F87}" srcId="{F21A4FFD-1F5C-4F02-97F3-7697848CB05F}" destId="{77A11446-0642-4D40-8E5B-94359096A86C}" srcOrd="1" destOrd="0" parTransId="{B8F260E0-70C9-47BD-84E2-5439351F8785}" sibTransId="{9D6E415A-CD8C-4C20-A0C7-BB8279AE5F7C}"/>
    <dgm:cxn modelId="{ECBE8ED5-6614-49C1-8EDC-28623445B92D}" srcId="{47769361-9AFC-461E-8FCB-2559672F779F}" destId="{670D464B-7C82-40C3-9E1A-5FF2FD238A3A}" srcOrd="0" destOrd="0" parTransId="{22486DEA-D56B-4942-972D-574D28B9346D}" sibTransId="{50D610DB-040D-49E5-8AAC-E13C36EA3E3E}"/>
    <dgm:cxn modelId="{4F220F9A-7777-4146-977F-76C3A1BFB3CD}" type="presOf" srcId="{B8F260E0-70C9-47BD-84E2-5439351F8785}" destId="{9ABC7FFC-2E7E-43DD-9E05-BBFBC500B06A}" srcOrd="0" destOrd="0" presId="urn:microsoft.com/office/officeart/2005/8/layout/hierarchy1"/>
    <dgm:cxn modelId="{5734B99C-03AE-44AD-ADE5-248BD79A7B8D}" type="presOf" srcId="{8959D9BF-E6CB-4351-9924-8478692AB808}" destId="{AF431AE5-8422-4AC6-8745-2B251B92FA56}" srcOrd="0" destOrd="0" presId="urn:microsoft.com/office/officeart/2005/8/layout/hierarchy1"/>
    <dgm:cxn modelId="{FB47EA22-6740-4669-931C-4EE23A8D41E3}" type="presOf" srcId="{0CBBD67F-221B-4A0A-8237-98963D1E94DB}" destId="{5FF24EB7-3F6A-4197-9EFC-458AFBFF608C}" srcOrd="0" destOrd="0" presId="urn:microsoft.com/office/officeart/2005/8/layout/hierarchy1"/>
    <dgm:cxn modelId="{F00A9C85-01FD-419B-9FD1-D6A6E10E5E38}" type="presOf" srcId="{670D464B-7C82-40C3-9E1A-5FF2FD238A3A}" destId="{87D17430-D1C5-4AE9-9ACE-EC0423EE3538}" srcOrd="0" destOrd="0" presId="urn:microsoft.com/office/officeart/2005/8/layout/hierarchy1"/>
    <dgm:cxn modelId="{0B028EA3-9FA8-4B8E-876C-10EFCC7404C2}" srcId="{47769361-9AFC-461E-8FCB-2559672F779F}" destId="{F21A4FFD-1F5C-4F02-97F3-7697848CB05F}" srcOrd="1" destOrd="0" parTransId="{08A324F6-BC87-43D0-BCB5-65C06F03F40F}" sibTransId="{ADA875A6-2F2C-4FF9-9EEE-DF92A2A2A14B}"/>
    <dgm:cxn modelId="{98F8BA8A-F4A5-4F0B-B195-329D98733FA0}" type="presOf" srcId="{A014D027-A4FB-48B8-88C4-445274616580}" destId="{14BDBB0F-E2A6-4A37-8221-9B662028D015}" srcOrd="0" destOrd="0" presId="urn:microsoft.com/office/officeart/2005/8/layout/hierarchy1"/>
    <dgm:cxn modelId="{7376687D-0A6E-444E-84E3-D24F5BE4D35C}" type="presOf" srcId="{E55EF5E2-E2AB-43E2-A0E8-8B5770247797}" destId="{B9C4F0FE-A01B-4DA0-B305-5341525C37AB}" srcOrd="0" destOrd="0" presId="urn:microsoft.com/office/officeart/2005/8/layout/hierarchy1"/>
    <dgm:cxn modelId="{DE363BAE-6A5C-4E90-AA0A-6F7166451D36}" srcId="{F21A4FFD-1F5C-4F02-97F3-7697848CB05F}" destId="{9A4CD8FE-C211-4EE2-AC31-DD4CBB0A4598}" srcOrd="0" destOrd="0" parTransId="{0CBBD67F-221B-4A0A-8237-98963D1E94DB}" sibTransId="{27114A74-7AFF-48DE-87E7-EF7CF04A59FA}"/>
    <dgm:cxn modelId="{1217A076-FBAC-4419-A2E8-22025BFDCBB3}" srcId="{9A4CD8FE-C211-4EE2-AC31-DD4CBB0A4598}" destId="{5C665F3E-B32B-4BD5-A54C-7EDFA909A57C}" srcOrd="0" destOrd="0" parTransId="{3B2F6E7B-BA68-43C6-A731-A7C5746708D4}" sibTransId="{545E4FFD-7520-4553-9029-386C5D5D9026}"/>
    <dgm:cxn modelId="{1D29747E-C66A-423F-A3A2-963066A64D6C}" type="presOf" srcId="{C27C6F73-1B13-4D4B-9015-A69A333F6680}" destId="{CF5E1357-88B5-4408-B5C3-48764A1B1E29}" srcOrd="0" destOrd="0" presId="urn:microsoft.com/office/officeart/2005/8/layout/hierarchy1"/>
    <dgm:cxn modelId="{150CEA24-9B89-4881-918B-2FA7ABBBB584}" type="presOf" srcId="{3B2F6E7B-BA68-43C6-A731-A7C5746708D4}" destId="{01D5FE99-F49A-40E3-AA35-C5112D83CACD}" srcOrd="0" destOrd="0" presId="urn:microsoft.com/office/officeart/2005/8/layout/hierarchy1"/>
    <dgm:cxn modelId="{38FEE449-14FC-45E1-92B3-BDC1E4B96E70}" type="presOf" srcId="{06463F66-F47D-41FA-83F9-DC622425FA2F}" destId="{240B39E8-8A59-4A9C-8C24-6D58A8EF3C59}" srcOrd="0" destOrd="0" presId="urn:microsoft.com/office/officeart/2005/8/layout/hierarchy1"/>
    <dgm:cxn modelId="{E40F7EDB-5A07-4716-B23A-1836A831CB6F}" type="presOf" srcId="{77A11446-0642-4D40-8E5B-94359096A86C}" destId="{08A5D07E-66F1-4A1F-B64C-9AA28E9DC1B8}" srcOrd="0" destOrd="0" presId="urn:microsoft.com/office/officeart/2005/8/layout/hierarchy1"/>
    <dgm:cxn modelId="{C9C19CB8-CBD5-48E6-9F20-D2BC5BC99C6E}" srcId="{47769361-9AFC-461E-8FCB-2559672F779F}" destId="{C222ECE5-7341-4B9D-9F2C-7553E0E40829}" srcOrd="2" destOrd="0" parTransId="{2D72300F-A5F9-4479-97C8-E32F4F1E2F1D}" sibTransId="{3D6AB752-5E4D-4A76-9582-CA28057C1BEB}"/>
    <dgm:cxn modelId="{05CD100F-5A79-4289-866D-A42FE9422E56}" type="presOf" srcId="{87B4FA2D-3BFB-4444-A548-5B1AAF292F7A}" destId="{6BBD999D-24B6-447B-BE13-DB5060B9831D}" srcOrd="0" destOrd="0" presId="urn:microsoft.com/office/officeart/2005/8/layout/hierarchy1"/>
    <dgm:cxn modelId="{D66166A2-CCB1-4A57-878B-C135675A1727}" type="presOf" srcId="{5BDF28B5-067F-40AA-8B77-15505DF30E69}" destId="{DF3FA70C-B1D4-4444-B35A-37E99AEB44E9}" srcOrd="0" destOrd="0" presId="urn:microsoft.com/office/officeart/2005/8/layout/hierarchy1"/>
    <dgm:cxn modelId="{DDB8CDB6-F4A3-47EF-9624-0617470ECDD5}" srcId="{77A11446-0642-4D40-8E5B-94359096A86C}" destId="{A014D027-A4FB-48B8-88C4-445274616580}" srcOrd="1" destOrd="0" parTransId="{E55EF5E2-E2AB-43E2-A0E8-8B5770247797}" sibTransId="{89D97573-85C4-46FF-A602-4C33BC10A171}"/>
    <dgm:cxn modelId="{1DE54929-3B98-4058-B571-C20A4D2D9682}" srcId="{77A11446-0642-4D40-8E5B-94359096A86C}" destId="{87B4FA2D-3BFB-4444-A548-5B1AAF292F7A}" srcOrd="0" destOrd="0" parTransId="{06463F66-F47D-41FA-83F9-DC622425FA2F}" sibTransId="{7A26E30F-C30A-4538-8EA3-0D73D68EACA5}"/>
    <dgm:cxn modelId="{35E2DEFC-E4D6-44E9-B744-A54B17716B22}" type="presOf" srcId="{9A4CD8FE-C211-4EE2-AC31-DD4CBB0A4598}" destId="{118B2A59-1717-4DFB-B40C-2967B19B5617}" srcOrd="0" destOrd="0" presId="urn:microsoft.com/office/officeart/2005/8/layout/hierarchy1"/>
    <dgm:cxn modelId="{C75BAB79-50F9-46D8-B473-66147C068D07}" srcId="{77A11446-0642-4D40-8E5B-94359096A86C}" destId="{5BDF28B5-067F-40AA-8B77-15505DF30E69}" srcOrd="2" destOrd="0" parTransId="{753DC79B-0818-45BD-B9C7-9B13D7489D3A}" sibTransId="{312F0ED2-C79B-4AFE-887A-A410819C61E0}"/>
    <dgm:cxn modelId="{4B8C2BEF-F97A-42BD-9372-5761AAAAF504}" type="presOf" srcId="{8C6CBEC2-D433-4B8F-8184-C2F28F35D366}" destId="{705D0ACE-293C-4BA7-BD02-5C8CABDA3390}" srcOrd="0" destOrd="0" presId="urn:microsoft.com/office/officeart/2005/8/layout/hierarchy1"/>
    <dgm:cxn modelId="{4B27070E-4E8C-4572-9B72-82F96C5F7F1A}" srcId="{77A11446-0642-4D40-8E5B-94359096A86C}" destId="{8C6CBEC2-D433-4B8F-8184-C2F28F35D366}" srcOrd="3" destOrd="0" parTransId="{7C7AB6DD-E64B-4C81-9D1E-6450DF923D44}" sibTransId="{AE1202CD-C7AD-4DAD-8E7C-2FDB219275C5}"/>
    <dgm:cxn modelId="{ACD890AB-175A-466F-B947-2FC5BCB40988}" type="presParOf" srcId="{D47B4DF0-4F0C-41A0-B7B1-DA743BD19555}" destId="{18A32BBC-728D-488B-95DB-4D3F8C43607B}" srcOrd="0" destOrd="0" presId="urn:microsoft.com/office/officeart/2005/8/layout/hierarchy1"/>
    <dgm:cxn modelId="{0DFE45AA-2F2B-443A-9B61-490D091AEFF1}" type="presParOf" srcId="{18A32BBC-728D-488B-95DB-4D3F8C43607B}" destId="{716AAFC4-FAAE-436D-B46A-749C2C312B88}" srcOrd="0" destOrd="0" presId="urn:microsoft.com/office/officeart/2005/8/layout/hierarchy1"/>
    <dgm:cxn modelId="{D640F9D1-0E17-4A51-AA36-D2A1C8A90064}" type="presParOf" srcId="{716AAFC4-FAAE-436D-B46A-749C2C312B88}" destId="{5B13F77A-8F8F-41AF-A12B-2278DEE61FEE}" srcOrd="0" destOrd="0" presId="urn:microsoft.com/office/officeart/2005/8/layout/hierarchy1"/>
    <dgm:cxn modelId="{FBF8F411-968D-4527-BAF7-BE12B693E905}" type="presParOf" srcId="{716AAFC4-FAAE-436D-B46A-749C2C312B88}" destId="{87D17430-D1C5-4AE9-9ACE-EC0423EE3538}" srcOrd="1" destOrd="0" presId="urn:microsoft.com/office/officeart/2005/8/layout/hierarchy1"/>
    <dgm:cxn modelId="{A1221847-1625-464A-9FF7-2FE1D723B7B1}" type="presParOf" srcId="{18A32BBC-728D-488B-95DB-4D3F8C43607B}" destId="{D5397700-3452-46B2-B099-6007BBE26E76}" srcOrd="1" destOrd="0" presId="urn:microsoft.com/office/officeart/2005/8/layout/hierarchy1"/>
    <dgm:cxn modelId="{C6394584-FF2E-4BA6-BEEF-FEE5EDA0F4D7}" type="presParOf" srcId="{D47B4DF0-4F0C-41A0-B7B1-DA743BD19555}" destId="{A99B7871-02AA-44C8-B373-99C8AF7D80D1}" srcOrd="1" destOrd="0" presId="urn:microsoft.com/office/officeart/2005/8/layout/hierarchy1"/>
    <dgm:cxn modelId="{C1DA1328-3EEB-4831-93FD-7C42BF068346}" type="presParOf" srcId="{A99B7871-02AA-44C8-B373-99C8AF7D80D1}" destId="{9EFD0355-0D40-447B-9514-5FEF6A37A9B6}" srcOrd="0" destOrd="0" presId="urn:microsoft.com/office/officeart/2005/8/layout/hierarchy1"/>
    <dgm:cxn modelId="{A4F634DC-24C7-4799-8E14-D73EA11DEE5B}" type="presParOf" srcId="{9EFD0355-0D40-447B-9514-5FEF6A37A9B6}" destId="{ABB87CE3-086D-4C8E-BA58-8046F0C48200}" srcOrd="0" destOrd="0" presId="urn:microsoft.com/office/officeart/2005/8/layout/hierarchy1"/>
    <dgm:cxn modelId="{C4E53E44-01DE-40F8-A822-E3A5C8864BB9}" type="presParOf" srcId="{9EFD0355-0D40-447B-9514-5FEF6A37A9B6}" destId="{BBDA7C04-4A11-476B-881C-3D1A5A8BE98B}" srcOrd="1" destOrd="0" presId="urn:microsoft.com/office/officeart/2005/8/layout/hierarchy1"/>
    <dgm:cxn modelId="{664ABD14-0DE9-4110-99A5-77E0EC79CD32}" type="presParOf" srcId="{A99B7871-02AA-44C8-B373-99C8AF7D80D1}" destId="{99B1AA93-3152-466E-83E8-FDDDE7238711}" srcOrd="1" destOrd="0" presId="urn:microsoft.com/office/officeart/2005/8/layout/hierarchy1"/>
    <dgm:cxn modelId="{BC07E0E3-D60C-438B-B65D-E209D38A7F9F}" type="presParOf" srcId="{99B1AA93-3152-466E-83E8-FDDDE7238711}" destId="{5FF24EB7-3F6A-4197-9EFC-458AFBFF608C}" srcOrd="0" destOrd="0" presId="urn:microsoft.com/office/officeart/2005/8/layout/hierarchy1"/>
    <dgm:cxn modelId="{1A20AA9F-EA1C-431F-98CB-BD2E46D6A42A}" type="presParOf" srcId="{99B1AA93-3152-466E-83E8-FDDDE7238711}" destId="{A07E8499-217C-4FD4-B3BD-BA253CDAB965}" srcOrd="1" destOrd="0" presId="urn:microsoft.com/office/officeart/2005/8/layout/hierarchy1"/>
    <dgm:cxn modelId="{080BE132-EA70-41FA-B772-C8800CFD3C6C}" type="presParOf" srcId="{A07E8499-217C-4FD4-B3BD-BA253CDAB965}" destId="{E5D91EE2-C608-4FBC-8172-7CEAB5BAFCD1}" srcOrd="0" destOrd="0" presId="urn:microsoft.com/office/officeart/2005/8/layout/hierarchy1"/>
    <dgm:cxn modelId="{73D01200-8873-46DA-81E1-BFC317C77969}" type="presParOf" srcId="{E5D91EE2-C608-4FBC-8172-7CEAB5BAFCD1}" destId="{97E61CE9-340B-4CE6-BE60-904894AA83F5}" srcOrd="0" destOrd="0" presId="urn:microsoft.com/office/officeart/2005/8/layout/hierarchy1"/>
    <dgm:cxn modelId="{51E4EB14-9F49-4677-B996-2C23CCFEA834}" type="presParOf" srcId="{E5D91EE2-C608-4FBC-8172-7CEAB5BAFCD1}" destId="{118B2A59-1717-4DFB-B40C-2967B19B5617}" srcOrd="1" destOrd="0" presId="urn:microsoft.com/office/officeart/2005/8/layout/hierarchy1"/>
    <dgm:cxn modelId="{F20A3CE0-079E-4DE9-A8EE-0FA362F53B54}" type="presParOf" srcId="{A07E8499-217C-4FD4-B3BD-BA253CDAB965}" destId="{5982FFA6-715C-4219-8264-4DA60C8D9639}" srcOrd="1" destOrd="0" presId="urn:microsoft.com/office/officeart/2005/8/layout/hierarchy1"/>
    <dgm:cxn modelId="{0F948F68-DB10-4BE0-BC5F-D390A4FA15A7}" type="presParOf" srcId="{5982FFA6-715C-4219-8264-4DA60C8D9639}" destId="{01D5FE99-F49A-40E3-AA35-C5112D83CACD}" srcOrd="0" destOrd="0" presId="urn:microsoft.com/office/officeart/2005/8/layout/hierarchy1"/>
    <dgm:cxn modelId="{2964C93D-E311-4489-AFBE-BDA2BA0AB9DC}" type="presParOf" srcId="{5982FFA6-715C-4219-8264-4DA60C8D9639}" destId="{ACFD15DB-D517-4FFA-904A-C6D7E11ECEDE}" srcOrd="1" destOrd="0" presId="urn:microsoft.com/office/officeart/2005/8/layout/hierarchy1"/>
    <dgm:cxn modelId="{652D51F1-D0DD-48F7-B1C5-3C14BCB43120}" type="presParOf" srcId="{ACFD15DB-D517-4FFA-904A-C6D7E11ECEDE}" destId="{A3382B8C-1BFC-4C35-8B3B-A4BA509D83EB}" srcOrd="0" destOrd="0" presId="urn:microsoft.com/office/officeart/2005/8/layout/hierarchy1"/>
    <dgm:cxn modelId="{1F697271-C121-4884-BA35-803D6D1BA8AB}" type="presParOf" srcId="{A3382B8C-1BFC-4C35-8B3B-A4BA509D83EB}" destId="{DC9F205E-12D7-4A68-9731-58CF1F3D2448}" srcOrd="0" destOrd="0" presId="urn:microsoft.com/office/officeart/2005/8/layout/hierarchy1"/>
    <dgm:cxn modelId="{D3F29A84-7E99-4881-8A64-387976359816}" type="presParOf" srcId="{A3382B8C-1BFC-4C35-8B3B-A4BA509D83EB}" destId="{25DEC3AC-5AF5-4AB3-97D3-496E1A723623}" srcOrd="1" destOrd="0" presId="urn:microsoft.com/office/officeart/2005/8/layout/hierarchy1"/>
    <dgm:cxn modelId="{8F2AB075-8F5C-4C2B-9C20-8CFB9FADEE9B}" type="presParOf" srcId="{ACFD15DB-D517-4FFA-904A-C6D7E11ECEDE}" destId="{D1585241-BDE0-4809-B9DC-AFB18373AEA4}" srcOrd="1" destOrd="0" presId="urn:microsoft.com/office/officeart/2005/8/layout/hierarchy1"/>
    <dgm:cxn modelId="{2F82431F-7121-4785-9739-E79C4370B998}" type="presParOf" srcId="{99B1AA93-3152-466E-83E8-FDDDE7238711}" destId="{9ABC7FFC-2E7E-43DD-9E05-BBFBC500B06A}" srcOrd="2" destOrd="0" presId="urn:microsoft.com/office/officeart/2005/8/layout/hierarchy1"/>
    <dgm:cxn modelId="{6FC9704A-31B3-47BC-87D7-8A00944A57EC}" type="presParOf" srcId="{99B1AA93-3152-466E-83E8-FDDDE7238711}" destId="{5E23DC1B-3F23-49ED-92ED-A9FF73BD4736}" srcOrd="3" destOrd="0" presId="urn:microsoft.com/office/officeart/2005/8/layout/hierarchy1"/>
    <dgm:cxn modelId="{C20ED7BA-E012-4B15-BA2F-F28125B83E94}" type="presParOf" srcId="{5E23DC1B-3F23-49ED-92ED-A9FF73BD4736}" destId="{6B8ED4C1-E50B-4FE5-A8DC-BFBC88942AAA}" srcOrd="0" destOrd="0" presId="urn:microsoft.com/office/officeart/2005/8/layout/hierarchy1"/>
    <dgm:cxn modelId="{2224CF23-37C3-478E-92A7-41F2BB18DA45}" type="presParOf" srcId="{6B8ED4C1-E50B-4FE5-A8DC-BFBC88942AAA}" destId="{9C9F64DB-F45C-4E02-94A2-FA2F38DA9415}" srcOrd="0" destOrd="0" presId="urn:microsoft.com/office/officeart/2005/8/layout/hierarchy1"/>
    <dgm:cxn modelId="{3D7037E9-A19C-492A-9359-1BF788DB4A17}" type="presParOf" srcId="{6B8ED4C1-E50B-4FE5-A8DC-BFBC88942AAA}" destId="{08A5D07E-66F1-4A1F-B64C-9AA28E9DC1B8}" srcOrd="1" destOrd="0" presId="urn:microsoft.com/office/officeart/2005/8/layout/hierarchy1"/>
    <dgm:cxn modelId="{5E1B3CCE-3834-43D4-ACB7-2F924590B116}" type="presParOf" srcId="{5E23DC1B-3F23-49ED-92ED-A9FF73BD4736}" destId="{393F99EE-AD7E-461B-9F65-12D1C6DF0344}" srcOrd="1" destOrd="0" presId="urn:microsoft.com/office/officeart/2005/8/layout/hierarchy1"/>
    <dgm:cxn modelId="{6B6677CA-7AB6-47AB-AC83-D2329504F44F}" type="presParOf" srcId="{393F99EE-AD7E-461B-9F65-12D1C6DF0344}" destId="{240B39E8-8A59-4A9C-8C24-6D58A8EF3C59}" srcOrd="0" destOrd="0" presId="urn:microsoft.com/office/officeart/2005/8/layout/hierarchy1"/>
    <dgm:cxn modelId="{3D479853-9241-4D0C-BE1C-E7AE33D7D75B}" type="presParOf" srcId="{393F99EE-AD7E-461B-9F65-12D1C6DF0344}" destId="{58D1BC46-F21E-446F-8929-E1C17C8C1EB3}" srcOrd="1" destOrd="0" presId="urn:microsoft.com/office/officeart/2005/8/layout/hierarchy1"/>
    <dgm:cxn modelId="{FF61A9C4-6624-4521-8EF1-08F3284AB463}" type="presParOf" srcId="{58D1BC46-F21E-446F-8929-E1C17C8C1EB3}" destId="{7DA97739-E0C9-4D79-BDF1-DA42190FCDF5}" srcOrd="0" destOrd="0" presId="urn:microsoft.com/office/officeart/2005/8/layout/hierarchy1"/>
    <dgm:cxn modelId="{4348901F-033E-428E-B651-144CBA2BE06C}" type="presParOf" srcId="{7DA97739-E0C9-4D79-BDF1-DA42190FCDF5}" destId="{60B3286F-E29C-4444-BDCD-7D387B9F4661}" srcOrd="0" destOrd="0" presId="urn:microsoft.com/office/officeart/2005/8/layout/hierarchy1"/>
    <dgm:cxn modelId="{7ADE4762-E450-4BD9-937D-EBA37554E28A}" type="presParOf" srcId="{7DA97739-E0C9-4D79-BDF1-DA42190FCDF5}" destId="{6BBD999D-24B6-447B-BE13-DB5060B9831D}" srcOrd="1" destOrd="0" presId="urn:microsoft.com/office/officeart/2005/8/layout/hierarchy1"/>
    <dgm:cxn modelId="{21B0C769-828A-4C72-9ADB-9844F256D230}" type="presParOf" srcId="{58D1BC46-F21E-446F-8929-E1C17C8C1EB3}" destId="{99C9D25F-A8D0-4325-A3EE-37548ABA4C10}" srcOrd="1" destOrd="0" presId="urn:microsoft.com/office/officeart/2005/8/layout/hierarchy1"/>
    <dgm:cxn modelId="{9D96D365-F403-46E4-9EE7-CF4730AB4C68}" type="presParOf" srcId="{393F99EE-AD7E-461B-9F65-12D1C6DF0344}" destId="{B9C4F0FE-A01B-4DA0-B305-5341525C37AB}" srcOrd="2" destOrd="0" presId="urn:microsoft.com/office/officeart/2005/8/layout/hierarchy1"/>
    <dgm:cxn modelId="{B269A5F1-2AD1-4F37-8D1D-C0F00730272B}" type="presParOf" srcId="{393F99EE-AD7E-461B-9F65-12D1C6DF0344}" destId="{02C8F484-81BF-4A8A-B114-62E1E15EE878}" srcOrd="3" destOrd="0" presId="urn:microsoft.com/office/officeart/2005/8/layout/hierarchy1"/>
    <dgm:cxn modelId="{8D888689-897E-4FE3-BE6E-7F2C71A7DB19}" type="presParOf" srcId="{02C8F484-81BF-4A8A-B114-62E1E15EE878}" destId="{A5889FFD-B4BA-44E1-AC83-7B62DCA7588F}" srcOrd="0" destOrd="0" presId="urn:microsoft.com/office/officeart/2005/8/layout/hierarchy1"/>
    <dgm:cxn modelId="{E9E7B6BE-5F32-42CD-A22F-67B9D8FD091D}" type="presParOf" srcId="{A5889FFD-B4BA-44E1-AC83-7B62DCA7588F}" destId="{00B63EA2-EBCE-40A6-91BD-B5AB770F80BB}" srcOrd="0" destOrd="0" presId="urn:microsoft.com/office/officeart/2005/8/layout/hierarchy1"/>
    <dgm:cxn modelId="{DEA8CE58-CF7C-4311-8C4B-E047B8581D7A}" type="presParOf" srcId="{A5889FFD-B4BA-44E1-AC83-7B62DCA7588F}" destId="{14BDBB0F-E2A6-4A37-8221-9B662028D015}" srcOrd="1" destOrd="0" presId="urn:microsoft.com/office/officeart/2005/8/layout/hierarchy1"/>
    <dgm:cxn modelId="{2DF0DD73-2A58-48A4-98AA-D0706DADEC63}" type="presParOf" srcId="{02C8F484-81BF-4A8A-B114-62E1E15EE878}" destId="{85AC028B-863C-4909-9E7B-8A53AD418F21}" srcOrd="1" destOrd="0" presId="urn:microsoft.com/office/officeart/2005/8/layout/hierarchy1"/>
    <dgm:cxn modelId="{BE6719E3-B046-44AC-8F62-4B2955BB4EF9}" type="presParOf" srcId="{393F99EE-AD7E-461B-9F65-12D1C6DF0344}" destId="{4E31EA69-AA34-4DC6-AB75-51D61B5FAF35}" srcOrd="4" destOrd="0" presId="urn:microsoft.com/office/officeart/2005/8/layout/hierarchy1"/>
    <dgm:cxn modelId="{B0BD8FB6-3B99-461B-A3E0-E3044CB12130}" type="presParOf" srcId="{393F99EE-AD7E-461B-9F65-12D1C6DF0344}" destId="{991C09D1-0ECB-49FF-B142-F3A7E614A8D9}" srcOrd="5" destOrd="0" presId="urn:microsoft.com/office/officeart/2005/8/layout/hierarchy1"/>
    <dgm:cxn modelId="{244F2CDD-13C2-41CF-8696-60449EF13439}" type="presParOf" srcId="{991C09D1-0ECB-49FF-B142-F3A7E614A8D9}" destId="{854CEC0E-9510-45CD-8D6E-A13771E59B30}" srcOrd="0" destOrd="0" presId="urn:microsoft.com/office/officeart/2005/8/layout/hierarchy1"/>
    <dgm:cxn modelId="{483E30F7-C6BC-4F55-B5DF-9BE781461579}" type="presParOf" srcId="{854CEC0E-9510-45CD-8D6E-A13771E59B30}" destId="{447A6DB1-9EDD-4202-B7CE-2551FCCFEF00}" srcOrd="0" destOrd="0" presId="urn:microsoft.com/office/officeart/2005/8/layout/hierarchy1"/>
    <dgm:cxn modelId="{F7594613-6281-4DAF-9552-D6AE4B0C8985}" type="presParOf" srcId="{854CEC0E-9510-45CD-8D6E-A13771E59B30}" destId="{DF3FA70C-B1D4-4444-B35A-37E99AEB44E9}" srcOrd="1" destOrd="0" presId="urn:microsoft.com/office/officeart/2005/8/layout/hierarchy1"/>
    <dgm:cxn modelId="{CD4C8038-6378-4759-834C-2D740C42E15A}" type="presParOf" srcId="{991C09D1-0ECB-49FF-B142-F3A7E614A8D9}" destId="{D3E4F68A-E7A2-4172-8656-D3DB368B07CE}" srcOrd="1" destOrd="0" presId="urn:microsoft.com/office/officeart/2005/8/layout/hierarchy1"/>
    <dgm:cxn modelId="{F70DD251-3F7B-4721-A449-8E45E6E4AD0A}" type="presParOf" srcId="{393F99EE-AD7E-461B-9F65-12D1C6DF0344}" destId="{66E6815A-6B3B-451A-8440-95D31135580F}" srcOrd="6" destOrd="0" presId="urn:microsoft.com/office/officeart/2005/8/layout/hierarchy1"/>
    <dgm:cxn modelId="{BAB3AA62-625B-414E-8D81-171985A2E471}" type="presParOf" srcId="{393F99EE-AD7E-461B-9F65-12D1C6DF0344}" destId="{5438FB4B-243F-4634-8DAD-D66B82CD57A4}" srcOrd="7" destOrd="0" presId="urn:microsoft.com/office/officeart/2005/8/layout/hierarchy1"/>
    <dgm:cxn modelId="{BE2B893F-392B-4AA2-A210-C0816DAD77BB}" type="presParOf" srcId="{5438FB4B-243F-4634-8DAD-D66B82CD57A4}" destId="{061E5D51-70AB-411B-BEAD-E514E5822A70}" srcOrd="0" destOrd="0" presId="urn:microsoft.com/office/officeart/2005/8/layout/hierarchy1"/>
    <dgm:cxn modelId="{B8CAC2E7-4832-4094-91A3-7C9E5C4ECE1D}" type="presParOf" srcId="{061E5D51-70AB-411B-BEAD-E514E5822A70}" destId="{78FBC637-EA18-42CD-8DE4-FDE50FE2F038}" srcOrd="0" destOrd="0" presId="urn:microsoft.com/office/officeart/2005/8/layout/hierarchy1"/>
    <dgm:cxn modelId="{851AA72F-53DA-47B9-8E14-224C16CAAFB3}" type="presParOf" srcId="{061E5D51-70AB-411B-BEAD-E514E5822A70}" destId="{705D0ACE-293C-4BA7-BD02-5C8CABDA3390}" srcOrd="1" destOrd="0" presId="urn:microsoft.com/office/officeart/2005/8/layout/hierarchy1"/>
    <dgm:cxn modelId="{A59334DF-FFF8-4BDA-8288-D784FF6D8008}" type="presParOf" srcId="{5438FB4B-243F-4634-8DAD-D66B82CD57A4}" destId="{8961294E-E641-489B-8966-0F6999F67B73}" srcOrd="1" destOrd="0" presId="urn:microsoft.com/office/officeart/2005/8/layout/hierarchy1"/>
    <dgm:cxn modelId="{22A78803-824F-416F-AA54-9DAE9547F616}" type="presParOf" srcId="{393F99EE-AD7E-461B-9F65-12D1C6DF0344}" destId="{AF431AE5-8422-4AC6-8745-2B251B92FA56}" srcOrd="8" destOrd="0" presId="urn:microsoft.com/office/officeart/2005/8/layout/hierarchy1"/>
    <dgm:cxn modelId="{CA5E8EBF-7C31-435C-9470-6A25EB37A96F}" type="presParOf" srcId="{393F99EE-AD7E-461B-9F65-12D1C6DF0344}" destId="{A24D180D-7FEE-498A-B66B-4DB80D1AAF06}" srcOrd="9" destOrd="0" presId="urn:microsoft.com/office/officeart/2005/8/layout/hierarchy1"/>
    <dgm:cxn modelId="{E01B6283-4D1E-444C-AE69-69864A5E7ABB}" type="presParOf" srcId="{A24D180D-7FEE-498A-B66B-4DB80D1AAF06}" destId="{F491C492-CA74-498F-8F32-B74E5469E15E}" srcOrd="0" destOrd="0" presId="urn:microsoft.com/office/officeart/2005/8/layout/hierarchy1"/>
    <dgm:cxn modelId="{89E90F78-1734-4FEA-8B02-EF69674C0235}" type="presParOf" srcId="{F491C492-CA74-498F-8F32-B74E5469E15E}" destId="{BB78E39F-731E-425A-894C-A098C8D5C935}" srcOrd="0" destOrd="0" presId="urn:microsoft.com/office/officeart/2005/8/layout/hierarchy1"/>
    <dgm:cxn modelId="{B73E4F5A-3FA1-4084-82C9-B2067BD2A171}" type="presParOf" srcId="{F491C492-CA74-498F-8F32-B74E5469E15E}" destId="{CF5E1357-88B5-4408-B5C3-48764A1B1E29}" srcOrd="1" destOrd="0" presId="urn:microsoft.com/office/officeart/2005/8/layout/hierarchy1"/>
    <dgm:cxn modelId="{C0F355E5-4510-4293-8E4C-3A8BF009802F}" type="presParOf" srcId="{A24D180D-7FEE-498A-B66B-4DB80D1AAF06}" destId="{ADBDC0E0-3C0C-4B2C-8700-9CADB2425251}" srcOrd="1" destOrd="0" presId="urn:microsoft.com/office/officeart/2005/8/layout/hierarchy1"/>
    <dgm:cxn modelId="{82532232-DD4D-4953-B1B1-9CD8FC51D4B8}" type="presParOf" srcId="{D47B4DF0-4F0C-41A0-B7B1-DA743BD19555}" destId="{3CDCB77B-0874-4E30-AB17-8D1EF1582002}" srcOrd="2" destOrd="0" presId="urn:microsoft.com/office/officeart/2005/8/layout/hierarchy1"/>
    <dgm:cxn modelId="{46A1325C-F55F-4E10-AFD4-27359859D133}" type="presParOf" srcId="{3CDCB77B-0874-4E30-AB17-8D1EF1582002}" destId="{2FD56B76-DD60-4511-A19C-075F9006F9D2}" srcOrd="0" destOrd="0" presId="urn:microsoft.com/office/officeart/2005/8/layout/hierarchy1"/>
    <dgm:cxn modelId="{CFB6BE08-5287-4DD6-A21D-F9F99539D9E2}" type="presParOf" srcId="{2FD56B76-DD60-4511-A19C-075F9006F9D2}" destId="{FABFF3A5-DBC4-4E7F-B964-63B459CE8244}" srcOrd="0" destOrd="0" presId="urn:microsoft.com/office/officeart/2005/8/layout/hierarchy1"/>
    <dgm:cxn modelId="{CDFB6676-A87A-4F5D-9B9D-E50949C71E83}" type="presParOf" srcId="{2FD56B76-DD60-4511-A19C-075F9006F9D2}" destId="{447D89C0-83E7-4E6D-A806-5D436869DE96}" srcOrd="1" destOrd="0" presId="urn:microsoft.com/office/officeart/2005/8/layout/hierarchy1"/>
    <dgm:cxn modelId="{A6128CAF-74FC-4802-B89A-6085E1893CCE}" type="presParOf" srcId="{3CDCB77B-0874-4E30-AB17-8D1EF1582002}" destId="{854C056C-72C8-4ECF-8067-8A8FD17CBB9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31AE5-8422-4AC6-8745-2B251B92FA56}">
      <dsp:nvSpPr>
        <dsp:cNvPr id="0" name=""/>
        <dsp:cNvSpPr/>
      </dsp:nvSpPr>
      <dsp:spPr>
        <a:xfrm>
          <a:off x="5711063" y="1456963"/>
          <a:ext cx="449092" cy="338718"/>
        </a:xfrm>
        <a:custGeom>
          <a:avLst/>
          <a:gdLst/>
          <a:ahLst/>
          <a:cxnLst/>
          <a:rect l="0" t="0" r="0" b="0"/>
          <a:pathLst>
            <a:path>
              <a:moveTo>
                <a:pt x="0" y="0"/>
              </a:moveTo>
              <a:lnTo>
                <a:pt x="0" y="302939"/>
              </a:lnTo>
              <a:lnTo>
                <a:pt x="449092" y="302939"/>
              </a:lnTo>
              <a:lnTo>
                <a:pt x="449092" y="338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E6815A-6B3B-451A-8440-95D31135580F}">
      <dsp:nvSpPr>
        <dsp:cNvPr id="0" name=""/>
        <dsp:cNvSpPr/>
      </dsp:nvSpPr>
      <dsp:spPr>
        <a:xfrm>
          <a:off x="5511068" y="1456963"/>
          <a:ext cx="199994" cy="338978"/>
        </a:xfrm>
        <a:custGeom>
          <a:avLst/>
          <a:gdLst/>
          <a:ahLst/>
          <a:cxnLst/>
          <a:rect l="0" t="0" r="0" b="0"/>
          <a:pathLst>
            <a:path>
              <a:moveTo>
                <a:pt x="199994" y="0"/>
              </a:moveTo>
              <a:lnTo>
                <a:pt x="199994" y="303199"/>
              </a:lnTo>
              <a:lnTo>
                <a:pt x="0" y="303199"/>
              </a:lnTo>
              <a:lnTo>
                <a:pt x="0" y="338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31EA69-AA34-4DC6-AB75-51D61B5FAF35}">
      <dsp:nvSpPr>
        <dsp:cNvPr id="0" name=""/>
        <dsp:cNvSpPr/>
      </dsp:nvSpPr>
      <dsp:spPr>
        <a:xfrm>
          <a:off x="5039028" y="1456963"/>
          <a:ext cx="672034" cy="338978"/>
        </a:xfrm>
        <a:custGeom>
          <a:avLst/>
          <a:gdLst/>
          <a:ahLst/>
          <a:cxnLst/>
          <a:rect l="0" t="0" r="0" b="0"/>
          <a:pathLst>
            <a:path>
              <a:moveTo>
                <a:pt x="672034" y="0"/>
              </a:moveTo>
              <a:lnTo>
                <a:pt x="672034" y="303199"/>
              </a:lnTo>
              <a:lnTo>
                <a:pt x="0" y="303199"/>
              </a:lnTo>
              <a:lnTo>
                <a:pt x="0" y="338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C4F0FE-A01B-4DA0-B305-5341525C37AB}">
      <dsp:nvSpPr>
        <dsp:cNvPr id="0" name=""/>
        <dsp:cNvSpPr/>
      </dsp:nvSpPr>
      <dsp:spPr>
        <a:xfrm>
          <a:off x="4510156" y="1456963"/>
          <a:ext cx="1200906" cy="338978"/>
        </a:xfrm>
        <a:custGeom>
          <a:avLst/>
          <a:gdLst/>
          <a:ahLst/>
          <a:cxnLst/>
          <a:rect l="0" t="0" r="0" b="0"/>
          <a:pathLst>
            <a:path>
              <a:moveTo>
                <a:pt x="1200906" y="0"/>
              </a:moveTo>
              <a:lnTo>
                <a:pt x="1200906" y="303199"/>
              </a:lnTo>
              <a:lnTo>
                <a:pt x="0" y="303199"/>
              </a:lnTo>
              <a:lnTo>
                <a:pt x="0" y="338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0B39E8-8A59-4A9C-8C24-6D58A8EF3C59}">
      <dsp:nvSpPr>
        <dsp:cNvPr id="0" name=""/>
        <dsp:cNvSpPr/>
      </dsp:nvSpPr>
      <dsp:spPr>
        <a:xfrm>
          <a:off x="3857882" y="1456963"/>
          <a:ext cx="1853180" cy="338978"/>
        </a:xfrm>
        <a:custGeom>
          <a:avLst/>
          <a:gdLst/>
          <a:ahLst/>
          <a:cxnLst/>
          <a:rect l="0" t="0" r="0" b="0"/>
          <a:pathLst>
            <a:path>
              <a:moveTo>
                <a:pt x="1853180" y="0"/>
              </a:moveTo>
              <a:lnTo>
                <a:pt x="1853180" y="303199"/>
              </a:lnTo>
              <a:lnTo>
                <a:pt x="0" y="303199"/>
              </a:lnTo>
              <a:lnTo>
                <a:pt x="0" y="338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BC7FFC-2E7E-43DD-9E05-BBFBC500B06A}">
      <dsp:nvSpPr>
        <dsp:cNvPr id="0" name=""/>
        <dsp:cNvSpPr/>
      </dsp:nvSpPr>
      <dsp:spPr>
        <a:xfrm>
          <a:off x="4272181" y="915596"/>
          <a:ext cx="1438881" cy="194317"/>
        </a:xfrm>
        <a:custGeom>
          <a:avLst/>
          <a:gdLst/>
          <a:ahLst/>
          <a:cxnLst/>
          <a:rect l="0" t="0" r="0" b="0"/>
          <a:pathLst>
            <a:path>
              <a:moveTo>
                <a:pt x="0" y="0"/>
              </a:moveTo>
              <a:lnTo>
                <a:pt x="0" y="158538"/>
              </a:lnTo>
              <a:lnTo>
                <a:pt x="1438881" y="158538"/>
              </a:lnTo>
              <a:lnTo>
                <a:pt x="1438881" y="1943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D5FE99-F49A-40E3-AA35-C5112D83CACD}">
      <dsp:nvSpPr>
        <dsp:cNvPr id="0" name=""/>
        <dsp:cNvSpPr/>
      </dsp:nvSpPr>
      <dsp:spPr>
        <a:xfrm>
          <a:off x="1890151" y="1506685"/>
          <a:ext cx="91440" cy="383429"/>
        </a:xfrm>
        <a:custGeom>
          <a:avLst/>
          <a:gdLst/>
          <a:ahLst/>
          <a:cxnLst/>
          <a:rect l="0" t="0" r="0" b="0"/>
          <a:pathLst>
            <a:path>
              <a:moveTo>
                <a:pt x="46952" y="0"/>
              </a:moveTo>
              <a:lnTo>
                <a:pt x="46952" y="347650"/>
              </a:lnTo>
              <a:lnTo>
                <a:pt x="45720" y="347650"/>
              </a:lnTo>
              <a:lnTo>
                <a:pt x="45720" y="3834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F24EB7-3F6A-4197-9EFC-458AFBFF608C}">
      <dsp:nvSpPr>
        <dsp:cNvPr id="0" name=""/>
        <dsp:cNvSpPr/>
      </dsp:nvSpPr>
      <dsp:spPr>
        <a:xfrm>
          <a:off x="1937103" y="915596"/>
          <a:ext cx="2335078" cy="189353"/>
        </a:xfrm>
        <a:custGeom>
          <a:avLst/>
          <a:gdLst/>
          <a:ahLst/>
          <a:cxnLst/>
          <a:rect l="0" t="0" r="0" b="0"/>
          <a:pathLst>
            <a:path>
              <a:moveTo>
                <a:pt x="2335078" y="0"/>
              </a:moveTo>
              <a:lnTo>
                <a:pt x="2335078" y="153574"/>
              </a:lnTo>
              <a:lnTo>
                <a:pt x="0" y="153574"/>
              </a:lnTo>
              <a:lnTo>
                <a:pt x="0" y="189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3F77A-8F8F-41AF-A12B-2278DEE61FEE}">
      <dsp:nvSpPr>
        <dsp:cNvPr id="0" name=""/>
        <dsp:cNvSpPr/>
      </dsp:nvSpPr>
      <dsp:spPr>
        <a:xfrm>
          <a:off x="256506" y="2593031"/>
          <a:ext cx="2213766" cy="23717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D17430-D1C5-4AE9-9ACE-EC0423EE3538}">
      <dsp:nvSpPr>
        <dsp:cNvPr id="0" name=""/>
        <dsp:cNvSpPr/>
      </dsp:nvSpPr>
      <dsp:spPr>
        <a:xfrm>
          <a:off x="299419" y="2633798"/>
          <a:ext cx="2213766" cy="237178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i="0" kern="1200"/>
            <a:t>Fakülte Kurulu</a:t>
          </a:r>
        </a:p>
        <a:p>
          <a:pPr lvl="0" algn="ctr" defTabSz="355600">
            <a:lnSpc>
              <a:spcPct val="90000"/>
            </a:lnSpc>
            <a:spcBef>
              <a:spcPct val="0"/>
            </a:spcBef>
            <a:spcAft>
              <a:spcPct val="35000"/>
            </a:spcAft>
          </a:pPr>
          <a:r>
            <a:rPr lang="tr-TR" sz="600" b="1" i="0" kern="1200"/>
            <a:t> </a:t>
          </a:r>
          <a:r>
            <a:rPr lang="tr-TR" sz="800" kern="1200"/>
            <a:t>Başkan: Prof.Dr.Zekai METE  (Fakülte Dekanı)</a:t>
          </a:r>
        </a:p>
        <a:p>
          <a:pPr lvl="0" algn="ctr" defTabSz="355600">
            <a:lnSpc>
              <a:spcPct val="90000"/>
            </a:lnSpc>
            <a:spcBef>
              <a:spcPct val="0"/>
            </a:spcBef>
            <a:spcAft>
              <a:spcPct val="35000"/>
            </a:spcAft>
          </a:pPr>
          <a:r>
            <a:rPr lang="tr-TR" sz="800" kern="1200"/>
            <a:t>Prof. Üye: Prof. Dr. Feyzullah Temurtaş</a:t>
          </a:r>
        </a:p>
        <a:p>
          <a:pPr lvl="0" algn="ctr" defTabSz="355600">
            <a:lnSpc>
              <a:spcPct val="90000"/>
            </a:lnSpc>
            <a:spcBef>
              <a:spcPct val="0"/>
            </a:spcBef>
            <a:spcAft>
              <a:spcPct val="35000"/>
            </a:spcAft>
          </a:pPr>
          <a:r>
            <a:rPr lang="tr-TR" sz="800" kern="1200"/>
            <a:t>Prof. Üye: Prof. Dr. İbrahim Tümen</a:t>
          </a:r>
        </a:p>
        <a:p>
          <a:pPr lvl="0" algn="ctr" defTabSz="355600">
            <a:lnSpc>
              <a:spcPct val="90000"/>
            </a:lnSpc>
            <a:spcBef>
              <a:spcPct val="0"/>
            </a:spcBef>
            <a:spcAft>
              <a:spcPct val="35000"/>
            </a:spcAft>
          </a:pPr>
          <a:r>
            <a:rPr lang="tr-TR" sz="800" kern="1200"/>
            <a:t>Prof. Üye:Prof. Dr. Mehmet Tektaş </a:t>
          </a:r>
        </a:p>
        <a:p>
          <a:pPr lvl="0" algn="ctr" defTabSz="355600">
            <a:lnSpc>
              <a:spcPct val="90000"/>
            </a:lnSpc>
            <a:spcBef>
              <a:spcPct val="0"/>
            </a:spcBef>
            <a:spcAft>
              <a:spcPct val="35000"/>
            </a:spcAft>
          </a:pPr>
          <a:r>
            <a:rPr lang="tr-TR" sz="800" kern="1200"/>
            <a:t>Doçent Üye: Doçent Dr.İsmail Şahin    </a:t>
          </a:r>
        </a:p>
        <a:p>
          <a:pPr lvl="0" algn="ctr" defTabSz="355600">
            <a:lnSpc>
              <a:spcPct val="90000"/>
            </a:lnSpc>
            <a:spcBef>
              <a:spcPct val="0"/>
            </a:spcBef>
            <a:spcAft>
              <a:spcPct val="35000"/>
            </a:spcAft>
          </a:pPr>
          <a:r>
            <a:rPr lang="tr-TR" sz="800" kern="1200"/>
            <a:t>Doçent Üye: Doçent Dr.Celil aydın </a:t>
          </a:r>
        </a:p>
        <a:p>
          <a:pPr lvl="0" algn="ctr" defTabSz="355600">
            <a:lnSpc>
              <a:spcPct val="90000"/>
            </a:lnSpc>
            <a:spcBef>
              <a:spcPct val="0"/>
            </a:spcBef>
            <a:spcAft>
              <a:spcPct val="35000"/>
            </a:spcAft>
          </a:pPr>
          <a:r>
            <a:rPr lang="tr-TR" sz="800" kern="1200"/>
            <a:t>Dr.Öğr.Üyesi :Dr.Öğr.Üyesi Adnan</a:t>
          </a:r>
        </a:p>
        <a:p>
          <a:pPr lvl="0" algn="ctr" defTabSz="355600">
            <a:lnSpc>
              <a:spcPct val="90000"/>
            </a:lnSpc>
            <a:spcBef>
              <a:spcPct val="0"/>
            </a:spcBef>
            <a:spcAft>
              <a:spcPct val="35000"/>
            </a:spcAft>
          </a:pPr>
          <a:r>
            <a:rPr lang="tr-TR" sz="800" kern="1200"/>
            <a:t>Raportör: Mahir Çakmak</a:t>
          </a:r>
          <a:endParaRPr lang="tr-TR" sz="800" b="1" i="0" kern="1200"/>
        </a:p>
      </dsp:txBody>
      <dsp:txXfrm>
        <a:off x="364258" y="2698637"/>
        <a:ext cx="2084088" cy="2242110"/>
      </dsp:txXfrm>
    </dsp:sp>
    <dsp:sp modelId="{ABB87CE3-086D-4C8E-BA58-8046F0C48200}">
      <dsp:nvSpPr>
        <dsp:cNvPr id="0" name=""/>
        <dsp:cNvSpPr/>
      </dsp:nvSpPr>
      <dsp:spPr>
        <a:xfrm>
          <a:off x="2842620" y="495160"/>
          <a:ext cx="2859123" cy="4204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DA7C04-4A11-476B-881C-3D1A5A8BE98B}">
      <dsp:nvSpPr>
        <dsp:cNvPr id="0" name=""/>
        <dsp:cNvSpPr/>
      </dsp:nvSpPr>
      <dsp:spPr>
        <a:xfrm>
          <a:off x="2885532" y="535927"/>
          <a:ext cx="2859123" cy="4204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i="0" kern="1200"/>
            <a:t>Fakülte Dekanı</a:t>
          </a:r>
        </a:p>
        <a:p>
          <a:pPr lvl="0" algn="ctr" defTabSz="533400">
            <a:lnSpc>
              <a:spcPct val="90000"/>
            </a:lnSpc>
            <a:spcBef>
              <a:spcPct val="0"/>
            </a:spcBef>
            <a:spcAft>
              <a:spcPct val="35000"/>
            </a:spcAft>
          </a:pPr>
          <a:r>
            <a:rPr lang="tr-TR" sz="1200" b="1" i="0" kern="1200"/>
            <a:t>Prof.Dr.Zekai METE</a:t>
          </a:r>
        </a:p>
      </dsp:txBody>
      <dsp:txXfrm>
        <a:off x="2897846" y="548241"/>
        <a:ext cx="2834495" cy="395807"/>
      </dsp:txXfrm>
    </dsp:sp>
    <dsp:sp modelId="{97E61CE9-340B-4CE6-BE60-904894AA83F5}">
      <dsp:nvSpPr>
        <dsp:cNvPr id="0" name=""/>
        <dsp:cNvSpPr/>
      </dsp:nvSpPr>
      <dsp:spPr>
        <a:xfrm>
          <a:off x="1254833" y="1104949"/>
          <a:ext cx="1364538" cy="401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8B2A59-1717-4DFB-B40C-2967B19B5617}">
      <dsp:nvSpPr>
        <dsp:cNvPr id="0" name=""/>
        <dsp:cNvSpPr/>
      </dsp:nvSpPr>
      <dsp:spPr>
        <a:xfrm>
          <a:off x="1297746" y="1145716"/>
          <a:ext cx="1364538" cy="4017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Dekan Yardımcısı</a:t>
          </a:r>
        </a:p>
        <a:p>
          <a:pPr lvl="0" algn="ctr" defTabSz="400050">
            <a:lnSpc>
              <a:spcPct val="90000"/>
            </a:lnSpc>
            <a:spcBef>
              <a:spcPct val="0"/>
            </a:spcBef>
            <a:spcAft>
              <a:spcPct val="35000"/>
            </a:spcAft>
          </a:pPr>
          <a:r>
            <a:rPr lang="tr-TR" sz="900" b="1" kern="1200"/>
            <a:t>Dr.Öğr.Üyesi Adnan UZUN</a:t>
          </a:r>
        </a:p>
      </dsp:txBody>
      <dsp:txXfrm>
        <a:off x="1309512" y="1157482"/>
        <a:ext cx="1341006" cy="378203"/>
      </dsp:txXfrm>
    </dsp:sp>
    <dsp:sp modelId="{DC9F205E-12D7-4A68-9731-58CF1F3D2448}">
      <dsp:nvSpPr>
        <dsp:cNvPr id="0" name=""/>
        <dsp:cNvSpPr/>
      </dsp:nvSpPr>
      <dsp:spPr>
        <a:xfrm>
          <a:off x="1573901" y="1890114"/>
          <a:ext cx="723939" cy="2452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DEC3AC-5AF5-4AB3-97D3-496E1A723623}">
      <dsp:nvSpPr>
        <dsp:cNvPr id="0" name=""/>
        <dsp:cNvSpPr/>
      </dsp:nvSpPr>
      <dsp:spPr>
        <a:xfrm>
          <a:off x="1616813" y="1930881"/>
          <a:ext cx="723939" cy="2452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Akademik Personeller</a:t>
          </a:r>
        </a:p>
      </dsp:txBody>
      <dsp:txXfrm>
        <a:off x="1623996" y="1938064"/>
        <a:ext cx="709573" cy="230880"/>
      </dsp:txXfrm>
    </dsp:sp>
    <dsp:sp modelId="{9C9F64DB-F45C-4E02-94A2-FA2F38DA9415}">
      <dsp:nvSpPr>
        <dsp:cNvPr id="0" name=""/>
        <dsp:cNvSpPr/>
      </dsp:nvSpPr>
      <dsp:spPr>
        <a:xfrm>
          <a:off x="4774709" y="1109913"/>
          <a:ext cx="1872708" cy="347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A5D07E-66F1-4A1F-B64C-9AA28E9DC1B8}">
      <dsp:nvSpPr>
        <dsp:cNvPr id="0" name=""/>
        <dsp:cNvSpPr/>
      </dsp:nvSpPr>
      <dsp:spPr>
        <a:xfrm>
          <a:off x="4817621" y="1150680"/>
          <a:ext cx="1872708" cy="3470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Fakülte Sekreteri</a:t>
          </a:r>
        </a:p>
        <a:p>
          <a:pPr lvl="0" algn="ctr" defTabSz="400050">
            <a:lnSpc>
              <a:spcPct val="90000"/>
            </a:lnSpc>
            <a:spcBef>
              <a:spcPct val="0"/>
            </a:spcBef>
            <a:spcAft>
              <a:spcPct val="35000"/>
            </a:spcAft>
          </a:pPr>
          <a:r>
            <a:rPr lang="tr-TR" sz="900" b="1" kern="1200"/>
            <a:t>Mahir ÇAKMAK</a:t>
          </a:r>
        </a:p>
      </dsp:txBody>
      <dsp:txXfrm>
        <a:off x="4827786" y="1160845"/>
        <a:ext cx="1852378" cy="326720"/>
      </dsp:txXfrm>
    </dsp:sp>
    <dsp:sp modelId="{60B3286F-E29C-4444-BDCD-7D387B9F4661}">
      <dsp:nvSpPr>
        <dsp:cNvPr id="0" name=""/>
        <dsp:cNvSpPr/>
      </dsp:nvSpPr>
      <dsp:spPr>
        <a:xfrm>
          <a:off x="3541371" y="1795942"/>
          <a:ext cx="633021" cy="48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BD999D-24B6-447B-BE13-DB5060B9831D}">
      <dsp:nvSpPr>
        <dsp:cNvPr id="0" name=""/>
        <dsp:cNvSpPr/>
      </dsp:nvSpPr>
      <dsp:spPr>
        <a:xfrm>
          <a:off x="3584284" y="1836709"/>
          <a:ext cx="633021" cy="4833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Taşınır  Kontrol Yetkilisi</a:t>
          </a:r>
        </a:p>
      </dsp:txBody>
      <dsp:txXfrm>
        <a:off x="3598441" y="1850866"/>
        <a:ext cx="604707" cy="455027"/>
      </dsp:txXfrm>
    </dsp:sp>
    <dsp:sp modelId="{00B63EA2-EBCE-40A6-91BD-B5AB770F80BB}">
      <dsp:nvSpPr>
        <dsp:cNvPr id="0" name=""/>
        <dsp:cNvSpPr/>
      </dsp:nvSpPr>
      <dsp:spPr>
        <a:xfrm>
          <a:off x="4260218" y="1795942"/>
          <a:ext cx="499877" cy="3734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BDBB0F-E2A6-4A37-8221-9B662028D015}">
      <dsp:nvSpPr>
        <dsp:cNvPr id="0" name=""/>
        <dsp:cNvSpPr/>
      </dsp:nvSpPr>
      <dsp:spPr>
        <a:xfrm>
          <a:off x="4303130" y="1836709"/>
          <a:ext cx="499877" cy="3734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Yazı ve Personel İşleri</a:t>
          </a:r>
        </a:p>
      </dsp:txBody>
      <dsp:txXfrm>
        <a:off x="4314067" y="1847646"/>
        <a:ext cx="478003" cy="351555"/>
      </dsp:txXfrm>
    </dsp:sp>
    <dsp:sp modelId="{447A6DB1-9EDD-4202-B7CE-2551FCCFEF00}">
      <dsp:nvSpPr>
        <dsp:cNvPr id="0" name=""/>
        <dsp:cNvSpPr/>
      </dsp:nvSpPr>
      <dsp:spPr>
        <a:xfrm>
          <a:off x="4845921" y="1795942"/>
          <a:ext cx="386214" cy="3320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3FA70C-B1D4-4444-B35A-37E99AEB44E9}">
      <dsp:nvSpPr>
        <dsp:cNvPr id="0" name=""/>
        <dsp:cNvSpPr/>
      </dsp:nvSpPr>
      <dsp:spPr>
        <a:xfrm>
          <a:off x="4888833" y="1836709"/>
          <a:ext cx="386214" cy="3320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Taşınır Kayıt Yetkilisi</a:t>
          </a:r>
        </a:p>
      </dsp:txBody>
      <dsp:txXfrm>
        <a:off x="4898557" y="1846433"/>
        <a:ext cx="366766" cy="312554"/>
      </dsp:txXfrm>
    </dsp:sp>
    <dsp:sp modelId="{78FBC637-EA18-42CD-8DE4-FDE50FE2F038}">
      <dsp:nvSpPr>
        <dsp:cNvPr id="0" name=""/>
        <dsp:cNvSpPr/>
      </dsp:nvSpPr>
      <dsp:spPr>
        <a:xfrm>
          <a:off x="5317961" y="1795942"/>
          <a:ext cx="386214" cy="2452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5D0ACE-293C-4BA7-BD02-5C8CABDA3390}">
      <dsp:nvSpPr>
        <dsp:cNvPr id="0" name=""/>
        <dsp:cNvSpPr/>
      </dsp:nvSpPr>
      <dsp:spPr>
        <a:xfrm>
          <a:off x="5360873" y="1836709"/>
          <a:ext cx="386214" cy="2452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Satın Alma</a:t>
          </a:r>
        </a:p>
      </dsp:txBody>
      <dsp:txXfrm>
        <a:off x="5368056" y="1843892"/>
        <a:ext cx="371848" cy="230880"/>
      </dsp:txXfrm>
    </dsp:sp>
    <dsp:sp modelId="{BB78E39F-731E-425A-894C-A098C8D5C935}">
      <dsp:nvSpPr>
        <dsp:cNvPr id="0" name=""/>
        <dsp:cNvSpPr/>
      </dsp:nvSpPr>
      <dsp:spPr>
        <a:xfrm>
          <a:off x="5825142" y="1795682"/>
          <a:ext cx="670024" cy="2452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5E1357-88B5-4408-B5C3-48764A1B1E29}">
      <dsp:nvSpPr>
        <dsp:cNvPr id="0" name=""/>
        <dsp:cNvSpPr/>
      </dsp:nvSpPr>
      <dsp:spPr>
        <a:xfrm>
          <a:off x="5868055" y="1836449"/>
          <a:ext cx="670024" cy="2452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Tahakkuk</a:t>
          </a:r>
        </a:p>
      </dsp:txBody>
      <dsp:txXfrm>
        <a:off x="5875238" y="1843632"/>
        <a:ext cx="655658" cy="230880"/>
      </dsp:txXfrm>
    </dsp:sp>
    <dsp:sp modelId="{FABFF3A5-DBC4-4E7F-B964-63B459CE8244}">
      <dsp:nvSpPr>
        <dsp:cNvPr id="0" name=""/>
        <dsp:cNvSpPr/>
      </dsp:nvSpPr>
      <dsp:spPr>
        <a:xfrm>
          <a:off x="6344498" y="2587589"/>
          <a:ext cx="2393726" cy="29913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7D89C0-83E7-4E6D-A806-5D436869DE96}">
      <dsp:nvSpPr>
        <dsp:cNvPr id="0" name=""/>
        <dsp:cNvSpPr/>
      </dsp:nvSpPr>
      <dsp:spPr>
        <a:xfrm>
          <a:off x="6387410" y="2628356"/>
          <a:ext cx="2393726" cy="299138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i="0" kern="1200"/>
            <a:t>Yönetim Kurulu</a:t>
          </a:r>
        </a:p>
        <a:p>
          <a:pPr lvl="0" algn="ctr" defTabSz="355600">
            <a:lnSpc>
              <a:spcPct val="90000"/>
            </a:lnSpc>
            <a:spcBef>
              <a:spcPct val="0"/>
            </a:spcBef>
            <a:spcAft>
              <a:spcPct val="35000"/>
            </a:spcAft>
          </a:pPr>
          <a:r>
            <a:rPr lang="tr-TR" sz="800" kern="1200"/>
            <a:t>Başkan: Prof.Dr.Zekai METE  (Fakülte Dekanı)</a:t>
          </a:r>
        </a:p>
        <a:p>
          <a:pPr lvl="0" algn="ctr" defTabSz="355600">
            <a:lnSpc>
              <a:spcPct val="90000"/>
            </a:lnSpc>
            <a:spcBef>
              <a:spcPct val="0"/>
            </a:spcBef>
            <a:spcAft>
              <a:spcPct val="35000"/>
            </a:spcAft>
          </a:pPr>
          <a:r>
            <a:rPr lang="tr-TR" sz="800" kern="1200"/>
            <a:t>Prof. Üye: Prof. Dr. Feyzullah Temurtaş</a:t>
          </a:r>
        </a:p>
        <a:p>
          <a:pPr lvl="0" algn="ctr" defTabSz="355600">
            <a:lnSpc>
              <a:spcPct val="90000"/>
            </a:lnSpc>
            <a:spcBef>
              <a:spcPct val="0"/>
            </a:spcBef>
            <a:spcAft>
              <a:spcPct val="35000"/>
            </a:spcAft>
          </a:pPr>
          <a:r>
            <a:rPr lang="tr-TR" sz="800" kern="1200"/>
            <a:t>Prof. Üye: Prof. Dr. İbrahim Tümen</a:t>
          </a:r>
        </a:p>
        <a:p>
          <a:pPr lvl="0" algn="ctr" defTabSz="355600">
            <a:lnSpc>
              <a:spcPct val="90000"/>
            </a:lnSpc>
            <a:spcBef>
              <a:spcPct val="0"/>
            </a:spcBef>
            <a:spcAft>
              <a:spcPct val="35000"/>
            </a:spcAft>
          </a:pPr>
          <a:r>
            <a:rPr lang="tr-TR" sz="800" kern="1200"/>
            <a:t>Prof. Üye:Prof. Dr. Mehmet Tektaş </a:t>
          </a:r>
        </a:p>
        <a:p>
          <a:pPr lvl="0" algn="ctr" defTabSz="355600">
            <a:lnSpc>
              <a:spcPct val="90000"/>
            </a:lnSpc>
            <a:spcBef>
              <a:spcPct val="0"/>
            </a:spcBef>
            <a:spcAft>
              <a:spcPct val="35000"/>
            </a:spcAft>
          </a:pPr>
          <a:r>
            <a:rPr lang="tr-TR" sz="800" kern="1200"/>
            <a:t>Doçent Üye: Doçent Dr.İsmail Şahin    </a:t>
          </a:r>
        </a:p>
        <a:p>
          <a:pPr lvl="0" algn="ctr" defTabSz="355600">
            <a:lnSpc>
              <a:spcPct val="90000"/>
            </a:lnSpc>
            <a:spcBef>
              <a:spcPct val="0"/>
            </a:spcBef>
            <a:spcAft>
              <a:spcPct val="35000"/>
            </a:spcAft>
          </a:pPr>
          <a:r>
            <a:rPr lang="tr-TR" sz="800" kern="1200"/>
            <a:t>Doçent Üye: Doçent Dr.Celil aydın </a:t>
          </a:r>
        </a:p>
        <a:p>
          <a:pPr lvl="0" algn="ctr" defTabSz="355600">
            <a:lnSpc>
              <a:spcPct val="90000"/>
            </a:lnSpc>
            <a:spcBef>
              <a:spcPct val="0"/>
            </a:spcBef>
            <a:spcAft>
              <a:spcPct val="35000"/>
            </a:spcAft>
          </a:pPr>
          <a:r>
            <a:rPr lang="tr-TR" sz="800" kern="1200"/>
            <a:t>Dr.Öğr.Üyesi :Dr.Öğr.Üyesi Adnan</a:t>
          </a:r>
        </a:p>
        <a:p>
          <a:pPr lvl="0" algn="ctr" defTabSz="355600">
            <a:lnSpc>
              <a:spcPct val="90000"/>
            </a:lnSpc>
            <a:spcBef>
              <a:spcPct val="0"/>
            </a:spcBef>
            <a:spcAft>
              <a:spcPct val="35000"/>
            </a:spcAft>
          </a:pPr>
          <a:r>
            <a:rPr lang="tr-TR" sz="800" kern="1200"/>
            <a:t>Türk Dili ve Edebiyatı Bölüm Başkanı: Dr.Öğr.Üyesi Adnan Uzun</a:t>
          </a:r>
        </a:p>
        <a:p>
          <a:pPr lvl="0" algn="ctr" defTabSz="355600">
            <a:lnSpc>
              <a:spcPct val="90000"/>
            </a:lnSpc>
            <a:spcBef>
              <a:spcPct val="0"/>
            </a:spcBef>
            <a:spcAft>
              <a:spcPct val="35000"/>
            </a:spcAft>
          </a:pPr>
          <a:r>
            <a:rPr lang="en-US" sz="800" kern="1200"/>
            <a:t>Tarih Bölüm Başkanı: Prof.Dr.Zekai METE</a:t>
          </a:r>
          <a:endParaRPr lang="tr-TR" sz="800" kern="1200"/>
        </a:p>
        <a:p>
          <a:pPr lvl="0" algn="ctr" defTabSz="355600">
            <a:lnSpc>
              <a:spcPct val="90000"/>
            </a:lnSpc>
            <a:spcBef>
              <a:spcPct val="0"/>
            </a:spcBef>
            <a:spcAft>
              <a:spcPct val="35000"/>
            </a:spcAft>
          </a:pPr>
          <a:r>
            <a:rPr lang="tr-TR" sz="800" kern="1200"/>
            <a:t>Psikoloji Bölüm Başkanı: Prof. Dr. Zekai METE</a:t>
          </a:r>
        </a:p>
        <a:p>
          <a:pPr lvl="0" algn="ctr" defTabSz="355600">
            <a:lnSpc>
              <a:spcPct val="90000"/>
            </a:lnSpc>
            <a:spcBef>
              <a:spcPct val="0"/>
            </a:spcBef>
            <a:spcAft>
              <a:spcPct val="35000"/>
            </a:spcAft>
          </a:pPr>
          <a:r>
            <a:rPr lang="tr-TR" sz="800" kern="1200"/>
            <a:t>Sanat Tarihi Bölüm Başkanı: Prof. Dr. Zekai METE</a:t>
          </a:r>
        </a:p>
        <a:p>
          <a:pPr lvl="0" algn="ctr" defTabSz="355600">
            <a:lnSpc>
              <a:spcPct val="90000"/>
            </a:lnSpc>
            <a:spcBef>
              <a:spcPct val="0"/>
            </a:spcBef>
            <a:spcAft>
              <a:spcPct val="35000"/>
            </a:spcAft>
          </a:pPr>
          <a:r>
            <a:rPr lang="en-US" sz="800" kern="1200"/>
            <a:t>Coğrafya Bölüm Başkanı: Prof. Dr. Zekai METE</a:t>
          </a:r>
          <a:endParaRPr lang="tr-TR" sz="800" kern="1200"/>
        </a:p>
        <a:p>
          <a:pPr lvl="0" algn="ctr" defTabSz="355600">
            <a:lnSpc>
              <a:spcPct val="90000"/>
            </a:lnSpc>
            <a:spcBef>
              <a:spcPct val="0"/>
            </a:spcBef>
            <a:spcAft>
              <a:spcPct val="35000"/>
            </a:spcAft>
          </a:pPr>
          <a:r>
            <a:rPr lang="tr-TR" sz="800" kern="1200"/>
            <a:t>Mütercim-Tercümanlık Bölüm Başkanı: Prof. Dr. Zekai METE</a:t>
          </a:r>
        </a:p>
        <a:p>
          <a:pPr lvl="0" algn="ctr" defTabSz="355600">
            <a:lnSpc>
              <a:spcPct val="90000"/>
            </a:lnSpc>
            <a:spcBef>
              <a:spcPct val="0"/>
            </a:spcBef>
            <a:spcAft>
              <a:spcPct val="35000"/>
            </a:spcAft>
          </a:pPr>
          <a:r>
            <a:rPr lang="tr-TR" sz="800" kern="1200"/>
            <a:t>Sosyoloji Bölüm Başkanı: Dr. Öğr. Üyesi Yalçın KAHYA</a:t>
          </a:r>
        </a:p>
        <a:p>
          <a:pPr lvl="0" algn="ctr" defTabSz="355600">
            <a:lnSpc>
              <a:spcPct val="90000"/>
            </a:lnSpc>
            <a:spcBef>
              <a:spcPct val="0"/>
            </a:spcBef>
            <a:spcAft>
              <a:spcPct val="35000"/>
            </a:spcAft>
          </a:pPr>
          <a:r>
            <a:rPr lang="tr-TR" sz="800" kern="1200"/>
            <a:t>Raportör: Mahir Çakmak</a:t>
          </a:r>
          <a:endParaRPr lang="tr-TR" sz="500" b="1" i="0" kern="1200"/>
        </a:p>
      </dsp:txBody>
      <dsp:txXfrm>
        <a:off x="6457520" y="2698466"/>
        <a:ext cx="2253506" cy="28511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8CFD-7B8B-434F-9E9C-528A3F23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8193</Words>
  <Characters>46706</Characters>
  <Application>Microsoft Office Word</Application>
  <DocSecurity>0</DocSecurity>
  <Lines>389</Lines>
  <Paragraphs>109</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54790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hasan.mandal</dc:creator>
  <cp:lastModifiedBy>MAHİR ÇAKMAK</cp:lastModifiedBy>
  <cp:revision>3</cp:revision>
  <cp:lastPrinted>2019-01-04T11:30:00Z</cp:lastPrinted>
  <dcterms:created xsi:type="dcterms:W3CDTF">2019-02-20T14:51:00Z</dcterms:created>
  <dcterms:modified xsi:type="dcterms:W3CDTF">2019-02-20T14:51:00Z</dcterms:modified>
</cp:coreProperties>
</file>